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9EBA39" w14:textId="1C1FE097" w:rsidR="00B43568" w:rsidRDefault="00B43568" w:rsidP="00547059">
      <w:pPr>
        <w:spacing w:before="120" w:after="120" w:line="360" w:lineRule="auto"/>
        <w:jc w:val="center"/>
        <w:rPr>
          <w:rFonts w:ascii="Arial" w:hAnsi="Arial"/>
          <w:b/>
          <w:sz w:val="32"/>
          <w:szCs w:val="28"/>
        </w:rPr>
      </w:pPr>
      <w:r>
        <w:rPr>
          <w:rFonts w:ascii="Arial" w:hAnsi="Arial"/>
          <w:b/>
          <w:sz w:val="32"/>
          <w:szCs w:val="28"/>
        </w:rPr>
        <w:t xml:space="preserve">ENAR 2014 NGS short course </w:t>
      </w:r>
      <w:r w:rsidR="00874FE4">
        <w:rPr>
          <w:rFonts w:ascii="Arial" w:hAnsi="Arial"/>
          <w:b/>
          <w:sz w:val="32"/>
          <w:szCs w:val="28"/>
        </w:rPr>
        <w:t xml:space="preserve">computer </w:t>
      </w:r>
      <w:r>
        <w:rPr>
          <w:rFonts w:ascii="Arial" w:hAnsi="Arial"/>
          <w:b/>
          <w:sz w:val="32"/>
          <w:szCs w:val="28"/>
        </w:rPr>
        <w:t>lab</w:t>
      </w:r>
    </w:p>
    <w:p w14:paraId="71B74BBE" w14:textId="77777777" w:rsidR="00F00581" w:rsidRDefault="005C2FD3" w:rsidP="00E55573">
      <w:pPr>
        <w:spacing w:before="120" w:after="120"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The purpose of this lab is to get students familiar with </w:t>
      </w:r>
      <w:r w:rsidR="00B43568">
        <w:rPr>
          <w:rFonts w:ascii="Arial" w:hAnsi="Arial"/>
          <w:sz w:val="22"/>
          <w:szCs w:val="22"/>
        </w:rPr>
        <w:t xml:space="preserve">typical workflow of analyzing next-generation sequencing data, in particular ChIP-seq and BS-seq. </w:t>
      </w:r>
      <w:r w:rsidR="0046313D">
        <w:rPr>
          <w:rFonts w:ascii="Arial" w:hAnsi="Arial"/>
          <w:sz w:val="22"/>
          <w:szCs w:val="22"/>
        </w:rPr>
        <w:t xml:space="preserve">We will cover basics of </w:t>
      </w:r>
    </w:p>
    <w:p w14:paraId="2DBC44FB" w14:textId="2C99CAF5" w:rsidR="00F00581" w:rsidRPr="00F00581" w:rsidRDefault="00A0458E" w:rsidP="00F00581">
      <w:pPr>
        <w:pStyle w:val="ListParagraph"/>
        <w:numPr>
          <w:ilvl w:val="0"/>
          <w:numId w:val="6"/>
        </w:numPr>
        <w:spacing w:before="120" w:after="120"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</w:t>
      </w:r>
      <w:r w:rsidR="00105304">
        <w:rPr>
          <w:rFonts w:ascii="Arial" w:hAnsi="Arial"/>
          <w:sz w:val="22"/>
          <w:szCs w:val="22"/>
        </w:rPr>
        <w:t xml:space="preserve">equence alignment. </w:t>
      </w:r>
    </w:p>
    <w:p w14:paraId="18696C86" w14:textId="05345D37" w:rsidR="00F00581" w:rsidRPr="00F00581" w:rsidRDefault="00A0458E" w:rsidP="00F00581">
      <w:pPr>
        <w:pStyle w:val="ListParagraph"/>
        <w:numPr>
          <w:ilvl w:val="0"/>
          <w:numId w:val="6"/>
        </w:numPr>
        <w:spacing w:before="120" w:after="120"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</w:t>
      </w:r>
      <w:r w:rsidR="0046313D" w:rsidRPr="00F00581">
        <w:rPr>
          <w:rFonts w:ascii="Arial" w:hAnsi="Arial"/>
          <w:sz w:val="22"/>
          <w:szCs w:val="22"/>
        </w:rPr>
        <w:t xml:space="preserve">anipulation of alignment </w:t>
      </w:r>
      <w:r w:rsidR="00105304">
        <w:rPr>
          <w:rFonts w:ascii="Arial" w:hAnsi="Arial"/>
          <w:sz w:val="22"/>
          <w:szCs w:val="22"/>
        </w:rPr>
        <w:t>result files.</w:t>
      </w:r>
    </w:p>
    <w:p w14:paraId="6A71BE91" w14:textId="6FD01FE6" w:rsidR="00F00581" w:rsidRPr="00F00581" w:rsidRDefault="00105304" w:rsidP="00F00581">
      <w:pPr>
        <w:pStyle w:val="ListParagraph"/>
        <w:numPr>
          <w:ilvl w:val="0"/>
          <w:numId w:val="6"/>
        </w:numPr>
        <w:spacing w:before="120" w:after="120"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ChIP-seq</w:t>
      </w:r>
      <w:r w:rsidR="007E7909"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 xml:space="preserve"> peak calling and peak comparison. </w:t>
      </w:r>
    </w:p>
    <w:p w14:paraId="67290753" w14:textId="13E5BEA9" w:rsidR="00B43568" w:rsidRPr="00F00581" w:rsidRDefault="00F00581" w:rsidP="00F00581">
      <w:pPr>
        <w:pStyle w:val="ListParagraph"/>
        <w:numPr>
          <w:ilvl w:val="0"/>
          <w:numId w:val="6"/>
        </w:numPr>
        <w:spacing w:before="120" w:after="120" w:line="360" w:lineRule="auto"/>
        <w:rPr>
          <w:rFonts w:ascii="Arial" w:hAnsi="Arial"/>
          <w:sz w:val="22"/>
          <w:szCs w:val="22"/>
        </w:rPr>
      </w:pPr>
      <w:r w:rsidRPr="00F00581">
        <w:rPr>
          <w:rFonts w:ascii="Arial" w:hAnsi="Arial"/>
          <w:sz w:val="22"/>
          <w:szCs w:val="22"/>
        </w:rPr>
        <w:t>BS-seq</w:t>
      </w:r>
      <w:r w:rsidR="007E7909">
        <w:rPr>
          <w:rFonts w:ascii="Arial" w:hAnsi="Arial"/>
          <w:sz w:val="22"/>
          <w:szCs w:val="22"/>
        </w:rPr>
        <w:t>:</w:t>
      </w:r>
      <w:r w:rsidRPr="00F00581">
        <w:rPr>
          <w:rFonts w:ascii="Arial" w:hAnsi="Arial"/>
          <w:sz w:val="22"/>
          <w:szCs w:val="22"/>
        </w:rPr>
        <w:t xml:space="preserve"> smoothing and DMR detection. </w:t>
      </w:r>
    </w:p>
    <w:p w14:paraId="0D47A6B0" w14:textId="77777777" w:rsidR="00F00581" w:rsidRDefault="00F00581" w:rsidP="00F00581">
      <w:pPr>
        <w:pStyle w:val="ListParagraph"/>
        <w:numPr>
          <w:ilvl w:val="0"/>
          <w:numId w:val="6"/>
        </w:numPr>
        <w:spacing w:before="120" w:after="120" w:line="360" w:lineRule="auto"/>
        <w:rPr>
          <w:rFonts w:ascii="Arial" w:hAnsi="Arial"/>
          <w:sz w:val="22"/>
          <w:szCs w:val="22"/>
        </w:rPr>
      </w:pPr>
      <w:r w:rsidRPr="00F00581">
        <w:rPr>
          <w:rFonts w:ascii="Arial" w:hAnsi="Arial"/>
          <w:sz w:val="22"/>
          <w:szCs w:val="22"/>
        </w:rPr>
        <w:t xml:space="preserve">Several useful Bioconductor packages for </w:t>
      </w:r>
      <w:r>
        <w:rPr>
          <w:rFonts w:ascii="Arial" w:hAnsi="Arial"/>
          <w:sz w:val="22"/>
          <w:szCs w:val="22"/>
        </w:rPr>
        <w:t>genomic data analyses.</w:t>
      </w:r>
    </w:p>
    <w:p w14:paraId="4B89107B" w14:textId="30A4C6F1" w:rsidR="00F00581" w:rsidRPr="009D5BDC" w:rsidRDefault="00F00581" w:rsidP="00F00581">
      <w:pPr>
        <w:spacing w:before="120" w:after="120" w:line="360" w:lineRule="auto"/>
        <w:rPr>
          <w:rFonts w:ascii="Arial" w:hAnsi="Arial"/>
          <w:szCs w:val="22"/>
        </w:rPr>
      </w:pPr>
      <w:r w:rsidRPr="009D5BDC">
        <w:rPr>
          <w:rFonts w:ascii="Arial" w:hAnsi="Arial"/>
          <w:b/>
          <w:szCs w:val="22"/>
        </w:rPr>
        <w:t>Before lab</w:t>
      </w:r>
      <w:r w:rsidR="00A0458E" w:rsidRPr="009D5BDC">
        <w:rPr>
          <w:rFonts w:ascii="Arial" w:hAnsi="Arial"/>
          <w:b/>
          <w:szCs w:val="22"/>
        </w:rPr>
        <w:t>:</w:t>
      </w:r>
    </w:p>
    <w:p w14:paraId="4E79A8E7" w14:textId="66E114E5" w:rsidR="00A0458E" w:rsidRDefault="00F00581" w:rsidP="00A0458E">
      <w:pPr>
        <w:spacing w:before="120" w:after="120"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Students should preinst</w:t>
      </w:r>
      <w:r w:rsidR="00A0458E">
        <w:rPr>
          <w:rFonts w:ascii="Arial" w:hAnsi="Arial"/>
          <w:sz w:val="22"/>
          <w:szCs w:val="22"/>
        </w:rPr>
        <w:t>all following software. T</w:t>
      </w:r>
      <w:r w:rsidR="00A0458E">
        <w:rPr>
          <w:rFonts w:ascii="Arial" w:hAnsi="Arial"/>
          <w:b/>
          <w:sz w:val="22"/>
          <w:szCs w:val="22"/>
        </w:rPr>
        <w:t>his is very important, because we won’t have time to install these in class</w:t>
      </w:r>
      <w:proofErr w:type="gramStart"/>
      <w:r w:rsidR="00A0458E">
        <w:rPr>
          <w:rFonts w:ascii="Arial" w:hAnsi="Arial"/>
          <w:b/>
          <w:sz w:val="22"/>
          <w:szCs w:val="22"/>
        </w:rPr>
        <w:t>!!!</w:t>
      </w:r>
      <w:r w:rsidR="00A0458E">
        <w:rPr>
          <w:rFonts w:ascii="Arial" w:hAnsi="Arial"/>
          <w:sz w:val="22"/>
          <w:szCs w:val="22"/>
        </w:rPr>
        <w:t>.</w:t>
      </w:r>
      <w:proofErr w:type="gramEnd"/>
    </w:p>
    <w:p w14:paraId="47B18E3E" w14:textId="18269820" w:rsidR="0045128E" w:rsidRPr="008E6311" w:rsidRDefault="00A0458E" w:rsidP="0045128E">
      <w:pPr>
        <w:pStyle w:val="ListParagraph"/>
        <w:numPr>
          <w:ilvl w:val="0"/>
          <w:numId w:val="7"/>
        </w:numPr>
        <w:spacing w:before="120" w:after="120" w:line="360" w:lineRule="auto"/>
        <w:rPr>
          <w:rFonts w:ascii="Arial" w:hAnsi="Arial"/>
          <w:sz w:val="22"/>
          <w:szCs w:val="22"/>
        </w:rPr>
      </w:pPr>
      <w:proofErr w:type="gramStart"/>
      <w:r w:rsidRPr="008E6311">
        <w:rPr>
          <w:rFonts w:ascii="Arial" w:hAnsi="Arial"/>
          <w:sz w:val="22"/>
          <w:szCs w:val="22"/>
        </w:rPr>
        <w:t>b</w:t>
      </w:r>
      <w:r w:rsidR="00F00581" w:rsidRPr="008E6311">
        <w:rPr>
          <w:rFonts w:ascii="Arial" w:hAnsi="Arial"/>
          <w:sz w:val="22"/>
          <w:szCs w:val="22"/>
        </w:rPr>
        <w:t>owtie</w:t>
      </w:r>
      <w:proofErr w:type="gramEnd"/>
      <w:r w:rsidR="008E6311" w:rsidRPr="008E6311">
        <w:rPr>
          <w:rFonts w:ascii="Arial" w:hAnsi="Arial"/>
          <w:sz w:val="22"/>
          <w:szCs w:val="22"/>
        </w:rPr>
        <w:t xml:space="preserve"> (http://bowtie-bio.sourceforge.net/index.shtml)</w:t>
      </w:r>
      <w:r w:rsidRPr="008E6311">
        <w:rPr>
          <w:rFonts w:ascii="Arial" w:hAnsi="Arial"/>
          <w:sz w:val="22"/>
          <w:szCs w:val="22"/>
        </w:rPr>
        <w:t>.</w:t>
      </w:r>
    </w:p>
    <w:p w14:paraId="0D941545" w14:textId="43E1861B" w:rsidR="0045128E" w:rsidRDefault="00F00581" w:rsidP="0045128E">
      <w:pPr>
        <w:pStyle w:val="ListParagraph"/>
        <w:numPr>
          <w:ilvl w:val="0"/>
          <w:numId w:val="7"/>
        </w:numPr>
        <w:spacing w:before="120" w:after="120" w:line="360" w:lineRule="auto"/>
        <w:rPr>
          <w:rFonts w:ascii="Arial" w:hAnsi="Arial"/>
          <w:sz w:val="22"/>
          <w:szCs w:val="22"/>
        </w:rPr>
      </w:pPr>
      <w:r w:rsidRPr="0045128E">
        <w:rPr>
          <w:rFonts w:ascii="Arial" w:hAnsi="Arial"/>
          <w:sz w:val="22"/>
          <w:szCs w:val="22"/>
        </w:rPr>
        <w:t xml:space="preserve">Bioconductor package </w:t>
      </w:r>
      <w:proofErr w:type="spellStart"/>
      <w:r w:rsidRPr="0045128E">
        <w:rPr>
          <w:rFonts w:ascii="Arial" w:hAnsi="Arial"/>
          <w:sz w:val="22"/>
          <w:szCs w:val="22"/>
        </w:rPr>
        <w:t>Rsamtools</w:t>
      </w:r>
      <w:proofErr w:type="spellEnd"/>
      <w:r w:rsidRPr="0045128E">
        <w:rPr>
          <w:rFonts w:ascii="Arial" w:hAnsi="Arial"/>
          <w:sz w:val="22"/>
          <w:szCs w:val="22"/>
        </w:rPr>
        <w:t xml:space="preserve">, </w:t>
      </w:r>
      <w:proofErr w:type="spellStart"/>
      <w:r w:rsidR="0045128E">
        <w:rPr>
          <w:rFonts w:ascii="Arial" w:hAnsi="Arial"/>
          <w:sz w:val="22"/>
          <w:szCs w:val="22"/>
        </w:rPr>
        <w:t>bsseq</w:t>
      </w:r>
      <w:proofErr w:type="spellEnd"/>
      <w:r w:rsidRPr="0045128E">
        <w:rPr>
          <w:rFonts w:ascii="Arial" w:hAnsi="Arial"/>
          <w:sz w:val="22"/>
          <w:szCs w:val="22"/>
        </w:rPr>
        <w:t>, DSS</w:t>
      </w:r>
      <w:r w:rsidR="0045128E">
        <w:rPr>
          <w:rFonts w:ascii="Arial" w:hAnsi="Arial"/>
          <w:sz w:val="22"/>
          <w:szCs w:val="22"/>
        </w:rPr>
        <w:t xml:space="preserve">, </w:t>
      </w:r>
      <w:proofErr w:type="spellStart"/>
      <w:r w:rsidR="0045128E">
        <w:rPr>
          <w:rFonts w:ascii="Arial" w:hAnsi="Arial"/>
          <w:sz w:val="22"/>
          <w:szCs w:val="22"/>
        </w:rPr>
        <w:t>GenomicRanges</w:t>
      </w:r>
      <w:proofErr w:type="spellEnd"/>
      <w:r w:rsidR="0045128E">
        <w:rPr>
          <w:rFonts w:ascii="Arial" w:hAnsi="Arial"/>
          <w:sz w:val="22"/>
          <w:szCs w:val="22"/>
        </w:rPr>
        <w:t xml:space="preserve">, </w:t>
      </w:r>
      <w:proofErr w:type="spellStart"/>
      <w:r w:rsidR="0045128E">
        <w:rPr>
          <w:rFonts w:ascii="Arial" w:hAnsi="Arial"/>
          <w:sz w:val="22"/>
          <w:szCs w:val="22"/>
        </w:rPr>
        <w:t>GenomicFeatures</w:t>
      </w:r>
      <w:proofErr w:type="spellEnd"/>
      <w:r w:rsidR="0045128E">
        <w:rPr>
          <w:rFonts w:ascii="Arial" w:hAnsi="Arial"/>
          <w:sz w:val="22"/>
          <w:szCs w:val="22"/>
        </w:rPr>
        <w:t xml:space="preserve">. Run following commands in R to install. </w:t>
      </w:r>
      <w:r w:rsidRPr="0045128E">
        <w:rPr>
          <w:rFonts w:ascii="Arial" w:hAnsi="Arial"/>
          <w:sz w:val="22"/>
          <w:szCs w:val="22"/>
        </w:rPr>
        <w:t xml:space="preserve"> </w:t>
      </w:r>
    </w:p>
    <w:p w14:paraId="752025BE" w14:textId="77777777" w:rsidR="00A0458E" w:rsidRPr="00A0458E" w:rsidRDefault="00A0458E" w:rsidP="00724A96">
      <w:pPr>
        <w:spacing w:line="276" w:lineRule="auto"/>
        <w:ind w:left="1440"/>
        <w:rPr>
          <w:rFonts w:ascii="Courier" w:hAnsi="Courier"/>
          <w:sz w:val="22"/>
          <w:szCs w:val="22"/>
        </w:rPr>
      </w:pPr>
      <w:proofErr w:type="gramStart"/>
      <w:r w:rsidRPr="00A0458E">
        <w:rPr>
          <w:rFonts w:ascii="Courier" w:hAnsi="Courier"/>
          <w:sz w:val="22"/>
          <w:szCs w:val="22"/>
        </w:rPr>
        <w:t>source</w:t>
      </w:r>
      <w:proofErr w:type="gramEnd"/>
      <w:r w:rsidRPr="00A0458E">
        <w:rPr>
          <w:rFonts w:ascii="Courier" w:hAnsi="Courier"/>
          <w:sz w:val="22"/>
          <w:szCs w:val="22"/>
        </w:rPr>
        <w:t>("http://bioconductor.org/biocLite.R")</w:t>
      </w:r>
    </w:p>
    <w:p w14:paraId="6D54E82A" w14:textId="77777777" w:rsidR="00A0458E" w:rsidRPr="00A0458E" w:rsidRDefault="00A0458E" w:rsidP="00724A96">
      <w:pPr>
        <w:spacing w:line="276" w:lineRule="auto"/>
        <w:ind w:left="1440"/>
        <w:rPr>
          <w:rFonts w:ascii="Courier" w:hAnsi="Courier"/>
          <w:sz w:val="22"/>
          <w:szCs w:val="22"/>
        </w:rPr>
      </w:pPr>
      <w:proofErr w:type="spellStart"/>
      <w:proofErr w:type="gramStart"/>
      <w:r w:rsidRPr="00A0458E">
        <w:rPr>
          <w:rFonts w:ascii="Courier" w:hAnsi="Courier"/>
          <w:sz w:val="22"/>
          <w:szCs w:val="22"/>
        </w:rPr>
        <w:t>biocLite</w:t>
      </w:r>
      <w:proofErr w:type="spellEnd"/>
      <w:proofErr w:type="gramEnd"/>
      <w:r w:rsidRPr="00A0458E">
        <w:rPr>
          <w:rFonts w:ascii="Courier" w:hAnsi="Courier"/>
          <w:sz w:val="22"/>
          <w:szCs w:val="22"/>
        </w:rPr>
        <w:t>()</w:t>
      </w:r>
    </w:p>
    <w:p w14:paraId="6D5B7855" w14:textId="77777777" w:rsidR="00A0458E" w:rsidRPr="00A0458E" w:rsidRDefault="00A0458E" w:rsidP="00724A96">
      <w:pPr>
        <w:spacing w:line="276" w:lineRule="auto"/>
        <w:ind w:left="1440"/>
        <w:rPr>
          <w:rFonts w:ascii="Courier" w:hAnsi="Courier"/>
          <w:sz w:val="22"/>
          <w:szCs w:val="22"/>
        </w:rPr>
      </w:pPr>
      <w:proofErr w:type="spellStart"/>
      <w:proofErr w:type="gramStart"/>
      <w:r w:rsidRPr="00A0458E">
        <w:rPr>
          <w:rFonts w:ascii="Courier" w:hAnsi="Courier"/>
          <w:sz w:val="22"/>
          <w:szCs w:val="22"/>
        </w:rPr>
        <w:t>biocLite</w:t>
      </w:r>
      <w:proofErr w:type="spellEnd"/>
      <w:proofErr w:type="gramEnd"/>
      <w:r w:rsidRPr="00A0458E">
        <w:rPr>
          <w:rFonts w:ascii="Courier" w:hAnsi="Courier"/>
          <w:sz w:val="22"/>
          <w:szCs w:val="22"/>
        </w:rPr>
        <w:t>("</w:t>
      </w:r>
      <w:proofErr w:type="spellStart"/>
      <w:r w:rsidRPr="00A0458E">
        <w:rPr>
          <w:rFonts w:ascii="Courier" w:hAnsi="Courier"/>
          <w:sz w:val="22"/>
          <w:szCs w:val="22"/>
        </w:rPr>
        <w:t>Rsamtools</w:t>
      </w:r>
      <w:proofErr w:type="spellEnd"/>
      <w:r w:rsidRPr="00A0458E">
        <w:rPr>
          <w:rFonts w:ascii="Courier" w:hAnsi="Courier"/>
          <w:sz w:val="22"/>
          <w:szCs w:val="22"/>
        </w:rPr>
        <w:t>")</w:t>
      </w:r>
    </w:p>
    <w:p w14:paraId="6924566E" w14:textId="77777777" w:rsidR="00A0458E" w:rsidRPr="00A0458E" w:rsidRDefault="00A0458E" w:rsidP="00724A96">
      <w:pPr>
        <w:spacing w:line="276" w:lineRule="auto"/>
        <w:ind w:left="1440"/>
        <w:rPr>
          <w:rFonts w:ascii="Courier" w:hAnsi="Courier"/>
          <w:sz w:val="22"/>
          <w:szCs w:val="22"/>
        </w:rPr>
      </w:pPr>
      <w:proofErr w:type="spellStart"/>
      <w:proofErr w:type="gramStart"/>
      <w:r w:rsidRPr="00A0458E">
        <w:rPr>
          <w:rFonts w:ascii="Courier" w:hAnsi="Courier"/>
          <w:sz w:val="22"/>
          <w:szCs w:val="22"/>
        </w:rPr>
        <w:t>biocLite</w:t>
      </w:r>
      <w:proofErr w:type="spellEnd"/>
      <w:proofErr w:type="gramEnd"/>
      <w:r w:rsidRPr="00A0458E">
        <w:rPr>
          <w:rFonts w:ascii="Courier" w:hAnsi="Courier"/>
          <w:sz w:val="22"/>
          <w:szCs w:val="22"/>
        </w:rPr>
        <w:t>("</w:t>
      </w:r>
      <w:proofErr w:type="spellStart"/>
      <w:r w:rsidRPr="00A0458E">
        <w:rPr>
          <w:rFonts w:ascii="Courier" w:hAnsi="Courier"/>
          <w:sz w:val="22"/>
          <w:szCs w:val="22"/>
        </w:rPr>
        <w:t>bsseq</w:t>
      </w:r>
      <w:proofErr w:type="spellEnd"/>
      <w:r w:rsidRPr="00A0458E">
        <w:rPr>
          <w:rFonts w:ascii="Courier" w:hAnsi="Courier"/>
          <w:sz w:val="22"/>
          <w:szCs w:val="22"/>
        </w:rPr>
        <w:t>")</w:t>
      </w:r>
    </w:p>
    <w:p w14:paraId="5ACD2D43" w14:textId="77777777" w:rsidR="00A0458E" w:rsidRPr="00A0458E" w:rsidRDefault="00A0458E" w:rsidP="00724A96">
      <w:pPr>
        <w:spacing w:line="276" w:lineRule="auto"/>
        <w:ind w:left="1440"/>
        <w:rPr>
          <w:rFonts w:ascii="Courier" w:hAnsi="Courier"/>
          <w:sz w:val="22"/>
          <w:szCs w:val="22"/>
        </w:rPr>
      </w:pPr>
      <w:proofErr w:type="spellStart"/>
      <w:proofErr w:type="gramStart"/>
      <w:r w:rsidRPr="00A0458E">
        <w:rPr>
          <w:rFonts w:ascii="Courier" w:hAnsi="Courier"/>
          <w:sz w:val="22"/>
          <w:szCs w:val="22"/>
        </w:rPr>
        <w:t>biocLite</w:t>
      </w:r>
      <w:proofErr w:type="spellEnd"/>
      <w:proofErr w:type="gramEnd"/>
      <w:r w:rsidRPr="00A0458E">
        <w:rPr>
          <w:rFonts w:ascii="Courier" w:hAnsi="Courier"/>
          <w:sz w:val="22"/>
          <w:szCs w:val="22"/>
        </w:rPr>
        <w:t>("</w:t>
      </w:r>
      <w:proofErr w:type="spellStart"/>
      <w:r w:rsidRPr="00A0458E">
        <w:rPr>
          <w:rFonts w:ascii="Courier" w:hAnsi="Courier"/>
          <w:sz w:val="22"/>
          <w:szCs w:val="22"/>
        </w:rPr>
        <w:t>GenomicRanges</w:t>
      </w:r>
      <w:proofErr w:type="spellEnd"/>
      <w:r w:rsidRPr="00A0458E">
        <w:rPr>
          <w:rFonts w:ascii="Courier" w:hAnsi="Courier"/>
          <w:sz w:val="22"/>
          <w:szCs w:val="22"/>
        </w:rPr>
        <w:t>")</w:t>
      </w:r>
    </w:p>
    <w:p w14:paraId="0C4E5A8E" w14:textId="77777777" w:rsidR="00A0458E" w:rsidRDefault="00A0458E" w:rsidP="00724A96">
      <w:pPr>
        <w:spacing w:line="276" w:lineRule="auto"/>
        <w:ind w:left="1440"/>
        <w:rPr>
          <w:rFonts w:ascii="Courier" w:hAnsi="Courier"/>
          <w:sz w:val="22"/>
          <w:szCs w:val="22"/>
        </w:rPr>
      </w:pPr>
      <w:proofErr w:type="spellStart"/>
      <w:proofErr w:type="gramStart"/>
      <w:r w:rsidRPr="00A0458E">
        <w:rPr>
          <w:rFonts w:ascii="Courier" w:hAnsi="Courier"/>
          <w:sz w:val="22"/>
          <w:szCs w:val="22"/>
        </w:rPr>
        <w:t>biocLite</w:t>
      </w:r>
      <w:proofErr w:type="spellEnd"/>
      <w:proofErr w:type="gramEnd"/>
      <w:r w:rsidRPr="00A0458E">
        <w:rPr>
          <w:rFonts w:ascii="Courier" w:hAnsi="Courier"/>
          <w:sz w:val="22"/>
          <w:szCs w:val="22"/>
        </w:rPr>
        <w:t>("</w:t>
      </w:r>
      <w:proofErr w:type="spellStart"/>
      <w:r w:rsidRPr="00A0458E">
        <w:rPr>
          <w:rFonts w:ascii="Courier" w:hAnsi="Courier"/>
          <w:sz w:val="22"/>
          <w:szCs w:val="22"/>
        </w:rPr>
        <w:t>GenomicFeatures</w:t>
      </w:r>
      <w:proofErr w:type="spellEnd"/>
      <w:r w:rsidRPr="00A0458E">
        <w:rPr>
          <w:rFonts w:ascii="Courier" w:hAnsi="Courier"/>
          <w:sz w:val="22"/>
          <w:szCs w:val="22"/>
        </w:rPr>
        <w:t>")</w:t>
      </w:r>
    </w:p>
    <w:p w14:paraId="0A7B0915" w14:textId="77777777" w:rsidR="00772F34" w:rsidRPr="00A0458E" w:rsidRDefault="00772F34" w:rsidP="00A0458E">
      <w:pPr>
        <w:spacing w:before="120" w:after="120"/>
        <w:ind w:left="1440"/>
        <w:rPr>
          <w:rFonts w:ascii="Courier" w:hAnsi="Courier"/>
          <w:sz w:val="22"/>
          <w:szCs w:val="22"/>
        </w:rPr>
      </w:pPr>
    </w:p>
    <w:p w14:paraId="34F4ACB0" w14:textId="3DFA0185" w:rsidR="00A0458E" w:rsidRDefault="00A0458E" w:rsidP="0045128E">
      <w:pPr>
        <w:pStyle w:val="ListParagraph"/>
        <w:numPr>
          <w:ilvl w:val="0"/>
          <w:numId w:val="7"/>
        </w:numPr>
        <w:spacing w:before="120" w:after="120"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MACS (</w:t>
      </w:r>
      <w:hyperlink r:id="rId8" w:history="1">
        <w:r w:rsidRPr="002627BC">
          <w:rPr>
            <w:rStyle w:val="Hyperlink"/>
            <w:rFonts w:ascii="Arial" w:hAnsi="Arial"/>
            <w:sz w:val="22"/>
            <w:szCs w:val="22"/>
          </w:rPr>
          <w:t>http://liulab.dfci.harvard.edu/MACS/</w:t>
        </w:r>
      </w:hyperlink>
      <w:r>
        <w:rPr>
          <w:rFonts w:ascii="Arial" w:hAnsi="Arial"/>
          <w:sz w:val="22"/>
          <w:szCs w:val="22"/>
        </w:rPr>
        <w:t xml:space="preserve">).  </w:t>
      </w:r>
    </w:p>
    <w:p w14:paraId="2D181531" w14:textId="28B3EED2" w:rsidR="00772F34" w:rsidRDefault="00772F34" w:rsidP="0045128E">
      <w:pPr>
        <w:pStyle w:val="ListParagraph"/>
        <w:numPr>
          <w:ilvl w:val="0"/>
          <w:numId w:val="7"/>
        </w:numPr>
        <w:spacing w:before="120" w:after="120" w:line="360" w:lineRule="auto"/>
        <w:rPr>
          <w:rFonts w:ascii="Arial" w:hAnsi="Arial"/>
          <w:sz w:val="22"/>
          <w:szCs w:val="22"/>
        </w:rPr>
      </w:pPr>
      <w:proofErr w:type="spellStart"/>
      <w:proofErr w:type="gramStart"/>
      <w:r>
        <w:rPr>
          <w:rFonts w:ascii="Arial" w:hAnsi="Arial"/>
          <w:sz w:val="22"/>
          <w:szCs w:val="22"/>
        </w:rPr>
        <w:t>samtools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 (</w:t>
      </w:r>
      <w:hyperlink r:id="rId9" w:history="1">
        <w:r w:rsidR="006432BB" w:rsidRPr="002627BC">
          <w:rPr>
            <w:rStyle w:val="Hyperlink"/>
            <w:rFonts w:ascii="Arial" w:hAnsi="Arial"/>
            <w:sz w:val="22"/>
            <w:szCs w:val="22"/>
          </w:rPr>
          <w:t>http://samtools.sourceforge.net</w:t>
        </w:r>
      </w:hyperlink>
      <w:r>
        <w:rPr>
          <w:rFonts w:ascii="Arial" w:hAnsi="Arial"/>
          <w:sz w:val="22"/>
          <w:szCs w:val="22"/>
        </w:rPr>
        <w:t>)</w:t>
      </w:r>
      <w:r w:rsidR="006432BB">
        <w:rPr>
          <w:rFonts w:ascii="Arial" w:hAnsi="Arial"/>
          <w:sz w:val="22"/>
          <w:szCs w:val="22"/>
        </w:rPr>
        <w:t xml:space="preserve">. </w:t>
      </w:r>
    </w:p>
    <w:p w14:paraId="1A9895A6" w14:textId="42AEEC8E" w:rsidR="00C3326B" w:rsidRDefault="00C3326B" w:rsidP="0045128E">
      <w:pPr>
        <w:pStyle w:val="ListParagraph"/>
        <w:numPr>
          <w:ilvl w:val="0"/>
          <w:numId w:val="7"/>
        </w:numPr>
        <w:spacing w:before="120" w:after="120"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</w:t>
      </w:r>
      <w:r w:rsidR="00E24EEF">
        <w:rPr>
          <w:rFonts w:ascii="Arial" w:hAnsi="Arial"/>
          <w:sz w:val="22"/>
          <w:szCs w:val="22"/>
        </w:rPr>
        <w:t>ntegrated genome viewer (</w:t>
      </w:r>
      <w:hyperlink r:id="rId10" w:history="1">
        <w:r w:rsidR="00E24EEF" w:rsidRPr="002627BC">
          <w:rPr>
            <w:rStyle w:val="Hyperlink"/>
            <w:rFonts w:ascii="Arial" w:hAnsi="Arial"/>
            <w:sz w:val="22"/>
            <w:szCs w:val="22"/>
          </w:rPr>
          <w:t>http://www.broadinstitute.org/igv/home</w:t>
        </w:r>
      </w:hyperlink>
      <w:r w:rsidR="00E24EEF">
        <w:rPr>
          <w:rFonts w:ascii="Arial" w:hAnsi="Arial"/>
          <w:sz w:val="22"/>
          <w:szCs w:val="22"/>
        </w:rPr>
        <w:t>).</w:t>
      </w:r>
    </w:p>
    <w:p w14:paraId="4514832A" w14:textId="7271762A" w:rsidR="00EF5198" w:rsidRDefault="00EF5198" w:rsidP="00EF5198">
      <w:pPr>
        <w:spacing w:before="120" w:after="120" w:line="360" w:lineRule="auto"/>
        <w:rPr>
          <w:rFonts w:ascii="Arial" w:hAnsi="Arial"/>
          <w:sz w:val="22"/>
          <w:szCs w:val="22"/>
        </w:rPr>
      </w:pPr>
      <w:r w:rsidRPr="00EF5198">
        <w:rPr>
          <w:rFonts w:ascii="Arial" w:hAnsi="Arial"/>
          <w:sz w:val="22"/>
          <w:szCs w:val="22"/>
        </w:rPr>
        <w:t xml:space="preserve">Note that many of the software run in command line. Under Windows system, you might encounter difficulties, and need to install additional software (shell, </w:t>
      </w:r>
      <w:proofErr w:type="spellStart"/>
      <w:r w:rsidRPr="00EF5198">
        <w:rPr>
          <w:rFonts w:ascii="Arial" w:hAnsi="Arial"/>
          <w:sz w:val="22"/>
          <w:szCs w:val="22"/>
        </w:rPr>
        <w:t>perl</w:t>
      </w:r>
      <w:proofErr w:type="spellEnd"/>
      <w:r w:rsidRPr="00EF5198">
        <w:rPr>
          <w:rFonts w:ascii="Arial" w:hAnsi="Arial"/>
          <w:sz w:val="22"/>
          <w:szCs w:val="22"/>
        </w:rPr>
        <w:t xml:space="preserve">, python, </w:t>
      </w:r>
      <w:proofErr w:type="spellStart"/>
      <w:r w:rsidRPr="00EF5198">
        <w:rPr>
          <w:rFonts w:ascii="Arial" w:hAnsi="Arial"/>
          <w:sz w:val="22"/>
          <w:szCs w:val="22"/>
        </w:rPr>
        <w:t>gcc</w:t>
      </w:r>
      <w:proofErr w:type="spellEnd"/>
      <w:r w:rsidRPr="00EF5198">
        <w:rPr>
          <w:rFonts w:ascii="Arial" w:hAnsi="Arial"/>
          <w:sz w:val="22"/>
          <w:szCs w:val="22"/>
        </w:rPr>
        <w:t xml:space="preserve">, etc.). Please look for help from your local system administrator. </w:t>
      </w:r>
      <w:r w:rsidR="00B60F67">
        <w:rPr>
          <w:rFonts w:ascii="Arial" w:hAnsi="Arial"/>
          <w:sz w:val="22"/>
          <w:szCs w:val="22"/>
        </w:rPr>
        <w:t xml:space="preserve"> </w:t>
      </w:r>
    </w:p>
    <w:p w14:paraId="5E7405B0" w14:textId="6369F600" w:rsidR="00CF2551" w:rsidRPr="00CF2551" w:rsidRDefault="00CF2551" w:rsidP="00EF5198">
      <w:pPr>
        <w:spacing w:before="120" w:after="120" w:line="360" w:lineRule="auto"/>
        <w:rPr>
          <w:rFonts w:ascii="Arial" w:hAnsi="Arial"/>
          <w:b/>
          <w:sz w:val="22"/>
          <w:szCs w:val="22"/>
        </w:rPr>
      </w:pPr>
      <w:r w:rsidRPr="00CF2551">
        <w:rPr>
          <w:rFonts w:ascii="Arial" w:hAnsi="Arial"/>
          <w:b/>
          <w:sz w:val="22"/>
          <w:szCs w:val="22"/>
        </w:rPr>
        <w:t xml:space="preserve">It is fine if you have trouble install </w:t>
      </w:r>
      <w:r w:rsidR="000E280D">
        <w:rPr>
          <w:rFonts w:ascii="Arial" w:hAnsi="Arial"/>
          <w:b/>
          <w:sz w:val="22"/>
          <w:szCs w:val="22"/>
        </w:rPr>
        <w:t xml:space="preserve">some </w:t>
      </w:r>
      <w:r w:rsidRPr="00CF2551">
        <w:rPr>
          <w:rFonts w:ascii="Arial" w:hAnsi="Arial"/>
          <w:b/>
          <w:sz w:val="22"/>
          <w:szCs w:val="22"/>
        </w:rPr>
        <w:t xml:space="preserve">of the </w:t>
      </w:r>
      <w:r w:rsidR="000E280D">
        <w:rPr>
          <w:rFonts w:ascii="Arial" w:hAnsi="Arial"/>
          <w:b/>
          <w:sz w:val="22"/>
          <w:szCs w:val="22"/>
        </w:rPr>
        <w:t>software</w:t>
      </w:r>
      <w:r w:rsidRPr="00CF2551">
        <w:rPr>
          <w:rFonts w:ascii="Arial" w:hAnsi="Arial"/>
          <w:b/>
          <w:sz w:val="22"/>
          <w:szCs w:val="22"/>
        </w:rPr>
        <w:t xml:space="preserve">, we will provide all lab exercise results. So if you cannot perform one exercise, the next one won’t be affected. </w:t>
      </w:r>
    </w:p>
    <w:p w14:paraId="3ED11296" w14:textId="77777777" w:rsidR="006E36A4" w:rsidRDefault="006E36A4">
      <w:pPr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br w:type="page"/>
      </w:r>
    </w:p>
    <w:p w14:paraId="631A3011" w14:textId="70FD41C5" w:rsidR="00B95A79" w:rsidRPr="009D5BDC" w:rsidRDefault="001666DA" w:rsidP="00B95A79">
      <w:pPr>
        <w:spacing w:before="120" w:after="120" w:line="360" w:lineRule="auto"/>
        <w:rPr>
          <w:rFonts w:ascii="Arial" w:hAnsi="Arial"/>
          <w:sz w:val="28"/>
          <w:szCs w:val="22"/>
        </w:rPr>
      </w:pPr>
      <w:r w:rsidRPr="009D5BDC">
        <w:rPr>
          <w:rFonts w:ascii="Arial" w:hAnsi="Arial"/>
          <w:b/>
          <w:sz w:val="28"/>
          <w:szCs w:val="22"/>
        </w:rPr>
        <w:lastRenderedPageBreak/>
        <w:t>Data</w:t>
      </w:r>
      <w:r w:rsidRPr="009D5BDC">
        <w:rPr>
          <w:rFonts w:ascii="Arial" w:hAnsi="Arial"/>
          <w:sz w:val="28"/>
          <w:szCs w:val="22"/>
        </w:rPr>
        <w:t>:</w:t>
      </w:r>
    </w:p>
    <w:p w14:paraId="7EB2F94D" w14:textId="3C5AFF2D" w:rsidR="001666DA" w:rsidRDefault="00FD03D4" w:rsidP="00B95A79">
      <w:pPr>
        <w:spacing w:before="120" w:after="120"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We will use following </w:t>
      </w:r>
      <w:r w:rsidR="001666DA">
        <w:rPr>
          <w:rFonts w:ascii="Arial" w:hAnsi="Arial"/>
          <w:sz w:val="22"/>
          <w:szCs w:val="22"/>
        </w:rPr>
        <w:t xml:space="preserve">datasets </w:t>
      </w:r>
      <w:r w:rsidR="00AD2CCA">
        <w:rPr>
          <w:rFonts w:ascii="Arial" w:hAnsi="Arial"/>
          <w:sz w:val="22"/>
          <w:szCs w:val="22"/>
        </w:rPr>
        <w:t>in the lab</w:t>
      </w:r>
      <w:r>
        <w:rPr>
          <w:rFonts w:ascii="Arial" w:hAnsi="Arial"/>
          <w:sz w:val="22"/>
          <w:szCs w:val="22"/>
        </w:rPr>
        <w:t xml:space="preserve">. </w:t>
      </w:r>
    </w:p>
    <w:p w14:paraId="33130C37" w14:textId="3F401C48" w:rsidR="001666DA" w:rsidRPr="004D1AFA" w:rsidRDefault="001666DA" w:rsidP="004D1AFA">
      <w:pPr>
        <w:pStyle w:val="ListParagraph"/>
        <w:numPr>
          <w:ilvl w:val="0"/>
          <w:numId w:val="4"/>
        </w:numPr>
        <w:spacing w:before="120" w:after="120" w:line="360" w:lineRule="auto"/>
        <w:rPr>
          <w:rFonts w:ascii="Arial" w:hAnsi="Arial"/>
          <w:sz w:val="22"/>
          <w:szCs w:val="22"/>
        </w:rPr>
      </w:pPr>
      <w:r w:rsidRPr="004D1AFA">
        <w:rPr>
          <w:rFonts w:ascii="Arial" w:hAnsi="Arial"/>
          <w:sz w:val="22"/>
          <w:szCs w:val="22"/>
        </w:rPr>
        <w:t xml:space="preserve">Reference genome </w:t>
      </w:r>
      <w:r w:rsidR="008245F9">
        <w:rPr>
          <w:rFonts w:ascii="Arial" w:hAnsi="Arial"/>
          <w:sz w:val="22"/>
          <w:szCs w:val="22"/>
        </w:rPr>
        <w:t>and a sequence read file (with 1</w:t>
      </w:r>
      <w:r w:rsidRPr="004D1AFA">
        <w:rPr>
          <w:rFonts w:ascii="Arial" w:hAnsi="Arial"/>
          <w:sz w:val="22"/>
          <w:szCs w:val="22"/>
        </w:rPr>
        <w:t>0000 reads) for a type</w:t>
      </w:r>
      <w:r w:rsidR="006176E9">
        <w:rPr>
          <w:rFonts w:ascii="Arial" w:hAnsi="Arial"/>
          <w:sz w:val="22"/>
          <w:szCs w:val="22"/>
        </w:rPr>
        <w:t xml:space="preserve"> of</w:t>
      </w:r>
      <w:r w:rsidRPr="004D1AFA">
        <w:rPr>
          <w:rFonts w:ascii="Arial" w:hAnsi="Arial"/>
          <w:sz w:val="22"/>
          <w:szCs w:val="22"/>
        </w:rPr>
        <w:t xml:space="preserve"> </w:t>
      </w:r>
      <w:r w:rsidRPr="00982000">
        <w:rPr>
          <w:rFonts w:ascii="Arial" w:hAnsi="Arial"/>
          <w:i/>
          <w:sz w:val="22"/>
          <w:szCs w:val="22"/>
        </w:rPr>
        <w:t>bacteriophage</w:t>
      </w:r>
      <w:r w:rsidRPr="004D1AFA">
        <w:rPr>
          <w:rFonts w:ascii="Arial" w:hAnsi="Arial"/>
          <w:sz w:val="22"/>
          <w:szCs w:val="22"/>
        </w:rPr>
        <w:t xml:space="preserve">. </w:t>
      </w:r>
      <w:r w:rsidR="00982000">
        <w:rPr>
          <w:rFonts w:ascii="Arial" w:hAnsi="Arial"/>
          <w:sz w:val="22"/>
          <w:szCs w:val="22"/>
        </w:rPr>
        <w:t>This will be used for practicing</w:t>
      </w:r>
      <w:r w:rsidRPr="004D1AFA">
        <w:rPr>
          <w:rFonts w:ascii="Arial" w:hAnsi="Arial"/>
          <w:sz w:val="22"/>
          <w:szCs w:val="22"/>
        </w:rPr>
        <w:t xml:space="preserve"> sequence alignment using bowtie. The small sizes of the reference genome (only 5386 bps) and </w:t>
      </w:r>
      <w:r w:rsidR="004A6B11">
        <w:rPr>
          <w:rFonts w:ascii="Arial" w:hAnsi="Arial"/>
          <w:sz w:val="22"/>
          <w:szCs w:val="22"/>
        </w:rPr>
        <w:t xml:space="preserve">raw sequence </w:t>
      </w:r>
      <w:r w:rsidRPr="004D1AFA">
        <w:rPr>
          <w:rFonts w:ascii="Arial" w:hAnsi="Arial"/>
          <w:sz w:val="22"/>
          <w:szCs w:val="22"/>
        </w:rPr>
        <w:t xml:space="preserve">read file make the computation fast. </w:t>
      </w:r>
    </w:p>
    <w:p w14:paraId="1A1BDFF9" w14:textId="3C6C3F98" w:rsidR="00265233" w:rsidRDefault="00A02A85" w:rsidP="004D1AFA">
      <w:pPr>
        <w:pStyle w:val="ListParagraph"/>
        <w:numPr>
          <w:ilvl w:val="0"/>
          <w:numId w:val="4"/>
        </w:numPr>
        <w:spacing w:before="120" w:after="120"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ChIP-seq</w:t>
      </w:r>
      <w:r w:rsidR="00BC445C">
        <w:rPr>
          <w:rFonts w:ascii="Arial" w:hAnsi="Arial"/>
          <w:sz w:val="22"/>
          <w:szCs w:val="22"/>
        </w:rPr>
        <w:t xml:space="preserve"> data</w:t>
      </w:r>
      <w:r>
        <w:rPr>
          <w:rFonts w:ascii="Arial" w:hAnsi="Arial"/>
          <w:sz w:val="22"/>
          <w:szCs w:val="22"/>
        </w:rPr>
        <w:t xml:space="preserve"> for </w:t>
      </w:r>
      <w:proofErr w:type="spellStart"/>
      <w:r>
        <w:rPr>
          <w:rFonts w:ascii="Arial" w:hAnsi="Arial"/>
          <w:sz w:val="22"/>
          <w:szCs w:val="22"/>
        </w:rPr>
        <w:t>Cmyc</w:t>
      </w:r>
      <w:proofErr w:type="spellEnd"/>
      <w:r w:rsidR="003F26E3">
        <w:rPr>
          <w:rFonts w:ascii="Arial" w:hAnsi="Arial"/>
          <w:sz w:val="22"/>
          <w:szCs w:val="22"/>
        </w:rPr>
        <w:t xml:space="preserve"> and Pol2</w:t>
      </w:r>
      <w:r>
        <w:rPr>
          <w:rFonts w:ascii="Arial" w:hAnsi="Arial"/>
          <w:sz w:val="22"/>
          <w:szCs w:val="22"/>
        </w:rPr>
        <w:t xml:space="preserve"> binding</w:t>
      </w:r>
      <w:r w:rsidR="00265233">
        <w:rPr>
          <w:rFonts w:ascii="Arial" w:hAnsi="Arial"/>
          <w:sz w:val="22"/>
          <w:szCs w:val="22"/>
        </w:rPr>
        <w:t>, and control</w:t>
      </w:r>
      <w:r>
        <w:rPr>
          <w:rFonts w:ascii="Arial" w:hAnsi="Arial"/>
          <w:sz w:val="22"/>
          <w:szCs w:val="22"/>
        </w:rPr>
        <w:t xml:space="preserve"> for K562 cell line. The</w:t>
      </w:r>
      <w:r w:rsidR="00FB3471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aligned read files (in BED format) were obtained from ENCODE project.</w:t>
      </w:r>
      <w:r w:rsidR="00FB3471">
        <w:rPr>
          <w:rFonts w:ascii="Arial" w:hAnsi="Arial"/>
          <w:sz w:val="22"/>
          <w:szCs w:val="22"/>
        </w:rPr>
        <w:t xml:space="preserve"> T</w:t>
      </w:r>
      <w:r w:rsidR="001B3EE1">
        <w:rPr>
          <w:rFonts w:ascii="Arial" w:hAnsi="Arial"/>
          <w:sz w:val="22"/>
          <w:szCs w:val="22"/>
        </w:rPr>
        <w:t xml:space="preserve">he files were processed </w:t>
      </w:r>
      <w:r w:rsidR="00265233">
        <w:rPr>
          <w:rFonts w:ascii="Arial" w:hAnsi="Arial"/>
          <w:sz w:val="22"/>
          <w:szCs w:val="22"/>
        </w:rPr>
        <w:t>to keep only reads aligned to</w:t>
      </w:r>
      <w:r>
        <w:rPr>
          <w:rFonts w:ascii="Arial" w:hAnsi="Arial"/>
          <w:sz w:val="22"/>
          <w:szCs w:val="22"/>
        </w:rPr>
        <w:t xml:space="preserve"> chromosome 22</w:t>
      </w:r>
      <w:r w:rsidR="00265233">
        <w:rPr>
          <w:rFonts w:ascii="Arial" w:hAnsi="Arial"/>
          <w:sz w:val="22"/>
          <w:szCs w:val="22"/>
        </w:rPr>
        <w:t xml:space="preserve">, and then </w:t>
      </w:r>
      <w:r>
        <w:rPr>
          <w:rFonts w:ascii="Arial" w:hAnsi="Arial"/>
          <w:sz w:val="22"/>
          <w:szCs w:val="22"/>
        </w:rPr>
        <w:t xml:space="preserve">converted to BAM format. We will use these files to practice </w:t>
      </w:r>
      <w:r w:rsidR="00265233">
        <w:rPr>
          <w:rFonts w:ascii="Arial" w:hAnsi="Arial"/>
          <w:sz w:val="22"/>
          <w:szCs w:val="22"/>
        </w:rPr>
        <w:t>peak calling</w:t>
      </w:r>
      <w:r>
        <w:rPr>
          <w:rFonts w:ascii="Arial" w:hAnsi="Arial"/>
          <w:sz w:val="22"/>
          <w:szCs w:val="22"/>
        </w:rPr>
        <w:t>.</w:t>
      </w:r>
    </w:p>
    <w:p w14:paraId="24EA7079" w14:textId="2416CD2E" w:rsidR="002018A8" w:rsidRDefault="002018A8" w:rsidP="004D1AFA">
      <w:pPr>
        <w:pStyle w:val="ListParagraph"/>
        <w:numPr>
          <w:ilvl w:val="0"/>
          <w:numId w:val="4"/>
        </w:numPr>
        <w:spacing w:before="120" w:after="120"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 set of BS-seq data. The data are for caner vs. normal comparison. There are three replicates in each group. Data from a small part of genome on chromosome 21 is extracted for computational efficiency.</w:t>
      </w:r>
    </w:p>
    <w:p w14:paraId="6A0064FB" w14:textId="5588FDEF" w:rsidR="000379CC" w:rsidRDefault="009D5BDC" w:rsidP="000379CC">
      <w:pPr>
        <w:spacing w:before="120" w:after="120"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All data can be downloaded from xxx as a zip file. </w:t>
      </w:r>
    </w:p>
    <w:p w14:paraId="5D02F54A" w14:textId="77777777" w:rsidR="009D5BDC" w:rsidRPr="000379CC" w:rsidRDefault="009D5BDC" w:rsidP="000379CC">
      <w:pPr>
        <w:spacing w:before="120" w:after="120" w:line="360" w:lineRule="auto"/>
        <w:rPr>
          <w:rFonts w:ascii="Arial" w:hAnsi="Arial"/>
          <w:sz w:val="22"/>
          <w:szCs w:val="22"/>
        </w:rPr>
      </w:pPr>
    </w:p>
    <w:p w14:paraId="2D94F90E" w14:textId="77F87AEF" w:rsidR="00540CC7" w:rsidRPr="009D5BDC" w:rsidRDefault="003F26E3" w:rsidP="00A02A85">
      <w:pPr>
        <w:spacing w:line="360" w:lineRule="auto"/>
        <w:rPr>
          <w:rFonts w:ascii="Arial" w:hAnsi="Arial"/>
          <w:b/>
          <w:sz w:val="28"/>
          <w:szCs w:val="22"/>
        </w:rPr>
      </w:pPr>
      <w:r w:rsidRPr="009D5BDC">
        <w:rPr>
          <w:rFonts w:ascii="Arial" w:hAnsi="Arial"/>
          <w:b/>
          <w:sz w:val="28"/>
          <w:szCs w:val="22"/>
        </w:rPr>
        <w:t>Lab practice:</w:t>
      </w:r>
    </w:p>
    <w:p w14:paraId="4A89384C" w14:textId="77777777" w:rsidR="00AC5FF5" w:rsidRDefault="00CC7781" w:rsidP="00A02A85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I. </w:t>
      </w:r>
      <w:r w:rsidR="00ED5056" w:rsidRPr="00CC7781">
        <w:rPr>
          <w:rFonts w:ascii="Arial" w:hAnsi="Arial"/>
          <w:b/>
          <w:sz w:val="22"/>
          <w:szCs w:val="22"/>
        </w:rPr>
        <w:t>Sequence alignment using the phage data</w:t>
      </w:r>
      <w:r w:rsidR="00ED5056">
        <w:rPr>
          <w:rFonts w:ascii="Arial" w:hAnsi="Arial"/>
          <w:sz w:val="22"/>
          <w:szCs w:val="22"/>
        </w:rPr>
        <w:t xml:space="preserve">. </w:t>
      </w:r>
    </w:p>
    <w:p w14:paraId="47234CA7" w14:textId="48B7588B" w:rsidR="00ED5056" w:rsidRDefault="00464540" w:rsidP="00A02A85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In this practice we will align the reads to the reference genome. </w:t>
      </w:r>
      <w:r w:rsidR="001D6DA4">
        <w:rPr>
          <w:rFonts w:ascii="Arial" w:hAnsi="Arial"/>
          <w:sz w:val="22"/>
          <w:szCs w:val="22"/>
        </w:rPr>
        <w:t>The necessary data are stored in “alignment” folder.</w:t>
      </w:r>
    </w:p>
    <w:p w14:paraId="3D061ACE" w14:textId="77777777" w:rsidR="00440621" w:rsidRDefault="00440621" w:rsidP="00A02A85">
      <w:pPr>
        <w:spacing w:line="360" w:lineRule="auto"/>
        <w:rPr>
          <w:rFonts w:ascii="Arial" w:hAnsi="Arial"/>
          <w:sz w:val="22"/>
          <w:szCs w:val="22"/>
        </w:rPr>
      </w:pPr>
    </w:p>
    <w:p w14:paraId="4A66EBF4" w14:textId="77777777" w:rsidR="003F26E3" w:rsidRPr="003F26E3" w:rsidRDefault="00464540" w:rsidP="00A02A85">
      <w:pPr>
        <w:spacing w:line="360" w:lineRule="auto"/>
        <w:rPr>
          <w:rFonts w:ascii="Arial" w:hAnsi="Arial"/>
          <w:b/>
          <w:i/>
          <w:sz w:val="22"/>
          <w:szCs w:val="22"/>
        </w:rPr>
      </w:pPr>
      <w:r w:rsidRPr="003F26E3">
        <w:rPr>
          <w:rFonts w:ascii="Arial" w:hAnsi="Arial"/>
          <w:b/>
          <w:i/>
          <w:sz w:val="22"/>
          <w:szCs w:val="22"/>
        </w:rPr>
        <w:t xml:space="preserve">1. Create index files based on reference genome: </w:t>
      </w:r>
    </w:p>
    <w:p w14:paraId="30406FD8" w14:textId="6098A08F" w:rsidR="00464540" w:rsidRPr="001E79C7" w:rsidRDefault="00464540" w:rsidP="003F26E3">
      <w:pPr>
        <w:spacing w:line="360" w:lineRule="auto"/>
        <w:ind w:firstLine="720"/>
        <w:rPr>
          <w:rFonts w:ascii="Courier" w:hAnsi="Courier"/>
          <w:sz w:val="22"/>
          <w:szCs w:val="22"/>
        </w:rPr>
      </w:pPr>
      <w:proofErr w:type="gramStart"/>
      <w:r w:rsidRPr="001E79C7">
        <w:rPr>
          <w:rFonts w:ascii="Courier" w:hAnsi="Courier"/>
          <w:sz w:val="22"/>
          <w:szCs w:val="22"/>
        </w:rPr>
        <w:t>bowtie</w:t>
      </w:r>
      <w:proofErr w:type="gramEnd"/>
      <w:r w:rsidRPr="001E79C7">
        <w:rPr>
          <w:rFonts w:ascii="Courier" w:hAnsi="Courier"/>
          <w:sz w:val="22"/>
          <w:szCs w:val="22"/>
        </w:rPr>
        <w:t>-build phage-</w:t>
      </w:r>
      <w:proofErr w:type="spellStart"/>
      <w:r w:rsidRPr="001E79C7">
        <w:rPr>
          <w:rFonts w:ascii="Courier" w:hAnsi="Courier"/>
          <w:sz w:val="22"/>
          <w:szCs w:val="22"/>
        </w:rPr>
        <w:t>ref.fa</w:t>
      </w:r>
      <w:proofErr w:type="spellEnd"/>
      <w:r w:rsidRPr="001E79C7">
        <w:rPr>
          <w:rFonts w:ascii="Courier" w:hAnsi="Courier"/>
          <w:sz w:val="22"/>
          <w:szCs w:val="22"/>
        </w:rPr>
        <w:t xml:space="preserve"> phage</w:t>
      </w:r>
      <w:r w:rsidR="00FB3471" w:rsidRPr="001E79C7">
        <w:rPr>
          <w:rFonts w:ascii="Courier" w:hAnsi="Courier"/>
          <w:sz w:val="22"/>
          <w:szCs w:val="22"/>
        </w:rPr>
        <w:t xml:space="preserve"> </w:t>
      </w:r>
    </w:p>
    <w:p w14:paraId="0AF45E31" w14:textId="1199790D" w:rsidR="003F26E3" w:rsidRDefault="003F26E3" w:rsidP="003F26E3">
      <w:pPr>
        <w:spacing w:line="360" w:lineRule="auto"/>
        <w:ind w:left="27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After this step, </w:t>
      </w:r>
      <w:proofErr w:type="gramStart"/>
      <w:r>
        <w:rPr>
          <w:rFonts w:ascii="Arial" w:hAnsi="Arial"/>
          <w:sz w:val="22"/>
          <w:szCs w:val="22"/>
        </w:rPr>
        <w:t>6 .</w:t>
      </w:r>
      <w:proofErr w:type="spellStart"/>
      <w:r>
        <w:rPr>
          <w:rFonts w:ascii="Arial" w:hAnsi="Arial"/>
          <w:sz w:val="22"/>
          <w:szCs w:val="22"/>
        </w:rPr>
        <w:t>ebwt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files will be created. These are the index files for the phage genome. Note that the index files for many species have been pre-built, and available to download from bowtie’s website. </w:t>
      </w:r>
    </w:p>
    <w:p w14:paraId="75DBE27F" w14:textId="77777777" w:rsidR="00C105DF" w:rsidRDefault="00C105DF" w:rsidP="003F26E3">
      <w:pPr>
        <w:spacing w:line="360" w:lineRule="auto"/>
        <w:ind w:left="270"/>
        <w:rPr>
          <w:rFonts w:ascii="Arial" w:hAnsi="Arial"/>
          <w:sz w:val="22"/>
          <w:szCs w:val="22"/>
        </w:rPr>
      </w:pPr>
    </w:p>
    <w:p w14:paraId="47C5B20D" w14:textId="77777777" w:rsidR="003F26E3" w:rsidRPr="003F26E3" w:rsidRDefault="00464540" w:rsidP="00A02A85">
      <w:pPr>
        <w:spacing w:line="360" w:lineRule="auto"/>
        <w:rPr>
          <w:rFonts w:ascii="Arial" w:hAnsi="Arial"/>
          <w:b/>
          <w:i/>
          <w:sz w:val="22"/>
          <w:szCs w:val="22"/>
        </w:rPr>
      </w:pPr>
      <w:r w:rsidRPr="003F26E3">
        <w:rPr>
          <w:rFonts w:ascii="Arial" w:hAnsi="Arial"/>
          <w:b/>
          <w:i/>
          <w:sz w:val="22"/>
          <w:szCs w:val="22"/>
        </w:rPr>
        <w:t xml:space="preserve">2. Align the reads allowing 3 mismatches, and output result in a file called </w:t>
      </w:r>
      <w:proofErr w:type="spellStart"/>
      <w:r w:rsidRPr="003F26E3">
        <w:rPr>
          <w:rFonts w:ascii="Arial" w:hAnsi="Arial"/>
          <w:b/>
          <w:i/>
          <w:sz w:val="22"/>
          <w:szCs w:val="22"/>
        </w:rPr>
        <w:t>reads.sam</w:t>
      </w:r>
      <w:proofErr w:type="spellEnd"/>
      <w:r w:rsidRPr="003F26E3">
        <w:rPr>
          <w:rFonts w:ascii="Arial" w:hAnsi="Arial"/>
          <w:b/>
          <w:i/>
          <w:sz w:val="22"/>
          <w:szCs w:val="22"/>
        </w:rPr>
        <w:t xml:space="preserve"> in SAM format: </w:t>
      </w:r>
    </w:p>
    <w:p w14:paraId="330F8EC1" w14:textId="064C7DC2" w:rsidR="00464540" w:rsidRPr="001E79C7" w:rsidRDefault="00464540" w:rsidP="003F26E3">
      <w:pPr>
        <w:spacing w:line="360" w:lineRule="auto"/>
        <w:ind w:firstLine="720"/>
        <w:rPr>
          <w:rFonts w:ascii="Arial" w:hAnsi="Arial"/>
          <w:sz w:val="22"/>
          <w:szCs w:val="22"/>
        </w:rPr>
      </w:pPr>
      <w:proofErr w:type="gramStart"/>
      <w:r w:rsidRPr="001E79C7">
        <w:rPr>
          <w:rFonts w:ascii="Courier" w:hAnsi="Courier"/>
          <w:sz w:val="22"/>
          <w:szCs w:val="22"/>
        </w:rPr>
        <w:t>bowtie</w:t>
      </w:r>
      <w:proofErr w:type="gramEnd"/>
      <w:r w:rsidRPr="001E79C7">
        <w:rPr>
          <w:rFonts w:ascii="Courier" w:hAnsi="Courier"/>
          <w:sz w:val="22"/>
          <w:szCs w:val="22"/>
        </w:rPr>
        <w:t xml:space="preserve"> -v 3 -f -S phage </w:t>
      </w:r>
      <w:proofErr w:type="spellStart"/>
      <w:r w:rsidRPr="001E79C7">
        <w:rPr>
          <w:rFonts w:ascii="Courier" w:hAnsi="Courier"/>
          <w:sz w:val="22"/>
          <w:szCs w:val="22"/>
        </w:rPr>
        <w:t>reads.fa</w:t>
      </w:r>
      <w:proofErr w:type="spellEnd"/>
      <w:r w:rsidRPr="001E79C7">
        <w:rPr>
          <w:rFonts w:ascii="Courier" w:hAnsi="Courier"/>
          <w:sz w:val="22"/>
          <w:szCs w:val="22"/>
        </w:rPr>
        <w:t xml:space="preserve"> </w:t>
      </w:r>
      <w:proofErr w:type="spellStart"/>
      <w:r w:rsidRPr="001E79C7">
        <w:rPr>
          <w:rFonts w:ascii="Courier" w:hAnsi="Courier"/>
          <w:sz w:val="22"/>
          <w:szCs w:val="22"/>
        </w:rPr>
        <w:t>reads.sam</w:t>
      </w:r>
      <w:proofErr w:type="spellEnd"/>
    </w:p>
    <w:p w14:paraId="76E4616B" w14:textId="33238419" w:rsidR="00CC7781" w:rsidRDefault="00E222A3" w:rsidP="00CC7781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After</w:t>
      </w:r>
      <w:r w:rsidRPr="00E222A3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this step, bowtie print alignment result </w:t>
      </w:r>
      <w:r w:rsidR="00C105DF">
        <w:rPr>
          <w:rFonts w:ascii="Arial" w:hAnsi="Arial"/>
          <w:sz w:val="22"/>
          <w:szCs w:val="22"/>
        </w:rPr>
        <w:t>statistics</w:t>
      </w:r>
      <w:r>
        <w:rPr>
          <w:rFonts w:ascii="Arial" w:hAnsi="Arial"/>
          <w:sz w:val="22"/>
          <w:szCs w:val="22"/>
        </w:rPr>
        <w:t xml:space="preserve"> on the screen. A file called </w:t>
      </w:r>
      <w:proofErr w:type="spellStart"/>
      <w:r>
        <w:rPr>
          <w:rFonts w:ascii="Arial" w:hAnsi="Arial"/>
          <w:sz w:val="22"/>
          <w:szCs w:val="22"/>
        </w:rPr>
        <w:t>reads.sam</w:t>
      </w:r>
      <w:proofErr w:type="spellEnd"/>
      <w:r>
        <w:rPr>
          <w:rFonts w:ascii="Arial" w:hAnsi="Arial"/>
          <w:sz w:val="22"/>
          <w:szCs w:val="22"/>
        </w:rPr>
        <w:t xml:space="preserve"> is created.  Open </w:t>
      </w:r>
      <w:proofErr w:type="spellStart"/>
      <w:r>
        <w:rPr>
          <w:rFonts w:ascii="Arial" w:hAnsi="Arial"/>
          <w:sz w:val="22"/>
          <w:szCs w:val="22"/>
        </w:rPr>
        <w:t>reads.sam</w:t>
      </w:r>
      <w:proofErr w:type="spellEnd"/>
      <w:r>
        <w:rPr>
          <w:rFonts w:ascii="Arial" w:hAnsi="Arial"/>
          <w:sz w:val="22"/>
          <w:szCs w:val="22"/>
        </w:rPr>
        <w:t xml:space="preserve"> to take a brief look. </w:t>
      </w:r>
    </w:p>
    <w:p w14:paraId="78021F99" w14:textId="77777777" w:rsidR="00E222A3" w:rsidRDefault="00E222A3" w:rsidP="00CC7781">
      <w:pPr>
        <w:spacing w:line="360" w:lineRule="auto"/>
        <w:rPr>
          <w:rFonts w:ascii="Arial" w:hAnsi="Arial"/>
          <w:b/>
          <w:sz w:val="22"/>
          <w:szCs w:val="22"/>
        </w:rPr>
      </w:pPr>
    </w:p>
    <w:p w14:paraId="3B5B660A" w14:textId="6ADB7B18" w:rsidR="00CC7781" w:rsidRPr="00E222A3" w:rsidRDefault="006B53D7" w:rsidP="00CC7781">
      <w:pPr>
        <w:spacing w:line="360" w:lineRule="auto"/>
        <w:rPr>
          <w:rFonts w:ascii="Arial" w:hAnsi="Arial"/>
          <w:b/>
          <w:i/>
          <w:sz w:val="22"/>
          <w:szCs w:val="22"/>
        </w:rPr>
      </w:pPr>
      <w:r>
        <w:rPr>
          <w:rFonts w:ascii="Arial" w:hAnsi="Arial"/>
          <w:b/>
          <w:i/>
          <w:sz w:val="22"/>
          <w:szCs w:val="22"/>
        </w:rPr>
        <w:t>3</w:t>
      </w:r>
      <w:r w:rsidR="00CC7781" w:rsidRPr="00E222A3">
        <w:rPr>
          <w:rFonts w:ascii="Arial" w:hAnsi="Arial"/>
          <w:b/>
          <w:i/>
          <w:sz w:val="22"/>
          <w:szCs w:val="22"/>
        </w:rPr>
        <w:t xml:space="preserve">. </w:t>
      </w:r>
      <w:r w:rsidR="00E222A3">
        <w:rPr>
          <w:rFonts w:ascii="Arial" w:hAnsi="Arial"/>
          <w:b/>
          <w:i/>
          <w:sz w:val="22"/>
          <w:szCs w:val="22"/>
        </w:rPr>
        <w:t>C</w:t>
      </w:r>
      <w:r w:rsidR="00CC7781" w:rsidRPr="00E222A3">
        <w:rPr>
          <w:rFonts w:ascii="Arial" w:hAnsi="Arial"/>
          <w:b/>
          <w:i/>
          <w:sz w:val="22"/>
          <w:szCs w:val="22"/>
        </w:rPr>
        <w:t>onvert the alignment to BAM format, then index and sort BAM file</w:t>
      </w:r>
      <w:r w:rsidR="00E222A3">
        <w:rPr>
          <w:rFonts w:ascii="Arial" w:hAnsi="Arial"/>
          <w:b/>
          <w:i/>
          <w:sz w:val="22"/>
          <w:szCs w:val="22"/>
        </w:rPr>
        <w:t>.</w:t>
      </w:r>
      <w:r w:rsidR="00CC7781" w:rsidRPr="00E222A3">
        <w:rPr>
          <w:rFonts w:ascii="Arial" w:hAnsi="Arial"/>
          <w:b/>
          <w:i/>
          <w:sz w:val="22"/>
          <w:szCs w:val="22"/>
        </w:rPr>
        <w:t xml:space="preserve"> </w:t>
      </w:r>
    </w:p>
    <w:p w14:paraId="3C6660BB" w14:textId="1F0391E4" w:rsidR="00CC7781" w:rsidRPr="001E79C7" w:rsidRDefault="00CC7781" w:rsidP="009C638D">
      <w:pPr>
        <w:spacing w:line="276" w:lineRule="auto"/>
        <w:ind w:left="720"/>
        <w:rPr>
          <w:rFonts w:ascii="Courier" w:hAnsi="Courier"/>
          <w:sz w:val="22"/>
          <w:szCs w:val="22"/>
        </w:rPr>
      </w:pPr>
      <w:proofErr w:type="spellStart"/>
      <w:proofErr w:type="gramStart"/>
      <w:r w:rsidRPr="001E79C7">
        <w:rPr>
          <w:rFonts w:ascii="Courier" w:hAnsi="Courier"/>
          <w:sz w:val="22"/>
          <w:szCs w:val="22"/>
        </w:rPr>
        <w:t>samtools</w:t>
      </w:r>
      <w:proofErr w:type="spellEnd"/>
      <w:proofErr w:type="gramEnd"/>
      <w:r w:rsidRPr="001E79C7">
        <w:rPr>
          <w:rFonts w:ascii="Courier" w:hAnsi="Courier"/>
          <w:sz w:val="22"/>
          <w:szCs w:val="22"/>
        </w:rPr>
        <w:t xml:space="preserve"> </w:t>
      </w:r>
      <w:r w:rsidR="007A42C2" w:rsidRPr="001E79C7">
        <w:rPr>
          <w:rFonts w:ascii="Courier" w:hAnsi="Courier"/>
          <w:sz w:val="22"/>
          <w:szCs w:val="22"/>
        </w:rPr>
        <w:t>view -</w:t>
      </w:r>
      <w:proofErr w:type="spellStart"/>
      <w:r w:rsidR="007A42C2" w:rsidRPr="001E79C7">
        <w:rPr>
          <w:rFonts w:ascii="Courier" w:hAnsi="Courier"/>
          <w:sz w:val="22"/>
          <w:szCs w:val="22"/>
        </w:rPr>
        <w:t>bS</w:t>
      </w:r>
      <w:proofErr w:type="spellEnd"/>
      <w:r w:rsidRPr="001E79C7">
        <w:rPr>
          <w:rFonts w:ascii="Courier" w:hAnsi="Courier"/>
          <w:sz w:val="22"/>
          <w:szCs w:val="22"/>
        </w:rPr>
        <w:t xml:space="preserve"> </w:t>
      </w:r>
      <w:proofErr w:type="spellStart"/>
      <w:r w:rsidRPr="001E79C7">
        <w:rPr>
          <w:rFonts w:ascii="Courier" w:hAnsi="Courier"/>
          <w:sz w:val="22"/>
          <w:szCs w:val="22"/>
        </w:rPr>
        <w:t>reads.sam</w:t>
      </w:r>
      <w:proofErr w:type="spellEnd"/>
      <w:r w:rsidRPr="001E79C7">
        <w:rPr>
          <w:rFonts w:ascii="Courier" w:hAnsi="Courier"/>
          <w:sz w:val="22"/>
          <w:szCs w:val="22"/>
        </w:rPr>
        <w:t xml:space="preserve"> </w:t>
      </w:r>
      <w:r w:rsidR="007A42C2" w:rsidRPr="001E79C7">
        <w:rPr>
          <w:rFonts w:ascii="Courier" w:hAnsi="Courier"/>
          <w:sz w:val="22"/>
          <w:szCs w:val="22"/>
        </w:rPr>
        <w:t xml:space="preserve">&gt; </w:t>
      </w:r>
      <w:proofErr w:type="spellStart"/>
      <w:r w:rsidRPr="001E79C7">
        <w:rPr>
          <w:rFonts w:ascii="Courier" w:hAnsi="Courier"/>
          <w:sz w:val="22"/>
          <w:szCs w:val="22"/>
        </w:rPr>
        <w:t>reads.bam</w:t>
      </w:r>
      <w:proofErr w:type="spellEnd"/>
    </w:p>
    <w:p w14:paraId="3E99AA45" w14:textId="77777777" w:rsidR="00CC7781" w:rsidRPr="001E79C7" w:rsidRDefault="00CC7781" w:rsidP="009C638D">
      <w:pPr>
        <w:spacing w:line="276" w:lineRule="auto"/>
        <w:ind w:left="720"/>
        <w:rPr>
          <w:rFonts w:ascii="Courier" w:hAnsi="Courier"/>
          <w:sz w:val="22"/>
          <w:szCs w:val="22"/>
        </w:rPr>
      </w:pPr>
      <w:proofErr w:type="spellStart"/>
      <w:proofErr w:type="gramStart"/>
      <w:r w:rsidRPr="001E79C7">
        <w:rPr>
          <w:rFonts w:ascii="Courier" w:hAnsi="Courier"/>
          <w:sz w:val="22"/>
          <w:szCs w:val="22"/>
        </w:rPr>
        <w:t>samtools</w:t>
      </w:r>
      <w:proofErr w:type="spellEnd"/>
      <w:proofErr w:type="gramEnd"/>
      <w:r w:rsidRPr="001E79C7">
        <w:rPr>
          <w:rFonts w:ascii="Courier" w:hAnsi="Courier"/>
          <w:sz w:val="22"/>
          <w:szCs w:val="22"/>
        </w:rPr>
        <w:t xml:space="preserve"> sort </w:t>
      </w:r>
      <w:proofErr w:type="spellStart"/>
      <w:r w:rsidRPr="001E79C7">
        <w:rPr>
          <w:rFonts w:ascii="Courier" w:hAnsi="Courier"/>
          <w:sz w:val="22"/>
          <w:szCs w:val="22"/>
        </w:rPr>
        <w:t>reads.bam</w:t>
      </w:r>
      <w:proofErr w:type="spellEnd"/>
      <w:r w:rsidRPr="001E79C7">
        <w:rPr>
          <w:rFonts w:ascii="Courier" w:hAnsi="Courier"/>
          <w:sz w:val="22"/>
          <w:szCs w:val="22"/>
        </w:rPr>
        <w:t xml:space="preserve"> </w:t>
      </w:r>
      <w:proofErr w:type="spellStart"/>
      <w:r w:rsidRPr="001E79C7">
        <w:rPr>
          <w:rFonts w:ascii="Courier" w:hAnsi="Courier"/>
          <w:sz w:val="22"/>
          <w:szCs w:val="22"/>
        </w:rPr>
        <w:t>reads.sorted</w:t>
      </w:r>
      <w:proofErr w:type="spellEnd"/>
    </w:p>
    <w:p w14:paraId="2825E5B8" w14:textId="77777777" w:rsidR="00CC7781" w:rsidRDefault="00CC7781" w:rsidP="00E222A3">
      <w:pPr>
        <w:spacing w:line="360" w:lineRule="auto"/>
        <w:ind w:left="720"/>
        <w:rPr>
          <w:rFonts w:ascii="Courier" w:hAnsi="Courier"/>
          <w:sz w:val="22"/>
          <w:szCs w:val="22"/>
        </w:rPr>
      </w:pPr>
      <w:proofErr w:type="spellStart"/>
      <w:proofErr w:type="gramStart"/>
      <w:r w:rsidRPr="001E79C7">
        <w:rPr>
          <w:rFonts w:ascii="Courier" w:hAnsi="Courier"/>
          <w:sz w:val="22"/>
          <w:szCs w:val="22"/>
        </w:rPr>
        <w:t>samtools</w:t>
      </w:r>
      <w:proofErr w:type="spellEnd"/>
      <w:proofErr w:type="gramEnd"/>
      <w:r w:rsidRPr="001E79C7">
        <w:rPr>
          <w:rFonts w:ascii="Courier" w:hAnsi="Courier"/>
          <w:sz w:val="22"/>
          <w:szCs w:val="22"/>
        </w:rPr>
        <w:t xml:space="preserve"> index </w:t>
      </w:r>
      <w:proofErr w:type="spellStart"/>
      <w:r w:rsidRPr="001E79C7">
        <w:rPr>
          <w:rFonts w:ascii="Courier" w:hAnsi="Courier"/>
          <w:sz w:val="22"/>
          <w:szCs w:val="22"/>
        </w:rPr>
        <w:t>reads.sorted.bam</w:t>
      </w:r>
      <w:proofErr w:type="spellEnd"/>
    </w:p>
    <w:p w14:paraId="010E3472" w14:textId="77777777" w:rsidR="006B53D7" w:rsidRDefault="006B53D7" w:rsidP="004263E5">
      <w:pPr>
        <w:spacing w:line="360" w:lineRule="auto"/>
        <w:rPr>
          <w:rFonts w:ascii="Arial" w:hAnsi="Arial"/>
          <w:sz w:val="22"/>
          <w:szCs w:val="22"/>
        </w:rPr>
      </w:pPr>
    </w:p>
    <w:p w14:paraId="4DBFEE21" w14:textId="6FEE03E1" w:rsidR="004263E5" w:rsidRDefault="006B53D7" w:rsidP="004263E5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Note that i</w:t>
      </w:r>
      <w:r w:rsidR="004263E5">
        <w:rPr>
          <w:rFonts w:ascii="Arial" w:hAnsi="Arial"/>
          <w:sz w:val="22"/>
          <w:szCs w:val="22"/>
        </w:rPr>
        <w:t xml:space="preserve">t is desirable to save the alignment results in BAM format, because the bam files are smaller and faster to process. </w:t>
      </w:r>
    </w:p>
    <w:p w14:paraId="3810EDAA" w14:textId="77777777" w:rsidR="004263E5" w:rsidRPr="004263E5" w:rsidRDefault="004263E5" w:rsidP="004263E5">
      <w:pPr>
        <w:spacing w:line="360" w:lineRule="auto"/>
        <w:rPr>
          <w:rFonts w:ascii="Courier" w:hAnsi="Courier"/>
          <w:sz w:val="22"/>
          <w:szCs w:val="22"/>
        </w:rPr>
      </w:pPr>
    </w:p>
    <w:p w14:paraId="50EA96B7" w14:textId="1AB757DF" w:rsidR="00CC7781" w:rsidRPr="00E222A3" w:rsidRDefault="00440621" w:rsidP="00CC7781">
      <w:pPr>
        <w:spacing w:line="360" w:lineRule="auto"/>
        <w:rPr>
          <w:rFonts w:ascii="Arial" w:hAnsi="Arial"/>
          <w:b/>
          <w:i/>
          <w:sz w:val="22"/>
          <w:szCs w:val="22"/>
        </w:rPr>
      </w:pPr>
      <w:r>
        <w:rPr>
          <w:rFonts w:ascii="Arial" w:hAnsi="Arial"/>
          <w:b/>
          <w:i/>
          <w:sz w:val="22"/>
          <w:szCs w:val="22"/>
        </w:rPr>
        <w:t>4</w:t>
      </w:r>
      <w:r w:rsidR="00CC7781" w:rsidRPr="00E222A3">
        <w:rPr>
          <w:rFonts w:ascii="Arial" w:hAnsi="Arial"/>
          <w:b/>
          <w:i/>
          <w:sz w:val="22"/>
          <w:szCs w:val="22"/>
        </w:rPr>
        <w:t xml:space="preserve">. View the alignment in </w:t>
      </w:r>
      <w:proofErr w:type="spellStart"/>
      <w:r w:rsidR="001E410C">
        <w:rPr>
          <w:rFonts w:ascii="Arial" w:hAnsi="Arial"/>
          <w:b/>
          <w:i/>
          <w:sz w:val="22"/>
          <w:szCs w:val="22"/>
        </w:rPr>
        <w:t>samtools</w:t>
      </w:r>
      <w:proofErr w:type="spellEnd"/>
      <w:r w:rsidR="001E410C">
        <w:rPr>
          <w:rFonts w:ascii="Arial" w:hAnsi="Arial"/>
          <w:b/>
          <w:i/>
          <w:sz w:val="22"/>
          <w:szCs w:val="22"/>
        </w:rPr>
        <w:t xml:space="preserve"> </w:t>
      </w:r>
      <w:r w:rsidR="00CC7781" w:rsidRPr="00E222A3">
        <w:rPr>
          <w:rFonts w:ascii="Arial" w:hAnsi="Arial"/>
          <w:b/>
          <w:i/>
          <w:sz w:val="22"/>
          <w:szCs w:val="22"/>
        </w:rPr>
        <w:t xml:space="preserve">text viewer: </w:t>
      </w:r>
    </w:p>
    <w:p w14:paraId="52A4C046" w14:textId="77777777" w:rsidR="00CC7781" w:rsidRPr="001E79C7" w:rsidRDefault="00CC7781" w:rsidP="00E222A3">
      <w:pPr>
        <w:spacing w:line="360" w:lineRule="auto"/>
        <w:ind w:left="720"/>
        <w:rPr>
          <w:rFonts w:ascii="Arial" w:hAnsi="Arial"/>
          <w:sz w:val="22"/>
          <w:szCs w:val="22"/>
        </w:rPr>
      </w:pPr>
      <w:proofErr w:type="spellStart"/>
      <w:proofErr w:type="gramStart"/>
      <w:r w:rsidRPr="001E79C7">
        <w:rPr>
          <w:rFonts w:ascii="Courier" w:hAnsi="Courier"/>
          <w:sz w:val="22"/>
          <w:szCs w:val="22"/>
        </w:rPr>
        <w:t>samtools</w:t>
      </w:r>
      <w:proofErr w:type="spellEnd"/>
      <w:proofErr w:type="gramEnd"/>
      <w:r w:rsidRPr="001E79C7">
        <w:rPr>
          <w:rFonts w:ascii="Courier" w:hAnsi="Courier"/>
          <w:sz w:val="22"/>
          <w:szCs w:val="22"/>
        </w:rPr>
        <w:t xml:space="preserve"> </w:t>
      </w:r>
      <w:proofErr w:type="spellStart"/>
      <w:r w:rsidRPr="001E79C7">
        <w:rPr>
          <w:rFonts w:ascii="Courier" w:hAnsi="Courier"/>
          <w:sz w:val="22"/>
          <w:szCs w:val="22"/>
        </w:rPr>
        <w:t>tview</w:t>
      </w:r>
      <w:proofErr w:type="spellEnd"/>
      <w:r w:rsidRPr="001E79C7">
        <w:rPr>
          <w:rFonts w:ascii="Courier" w:hAnsi="Courier"/>
          <w:sz w:val="22"/>
          <w:szCs w:val="22"/>
        </w:rPr>
        <w:t xml:space="preserve"> </w:t>
      </w:r>
      <w:proofErr w:type="spellStart"/>
      <w:r w:rsidRPr="001E79C7">
        <w:rPr>
          <w:rFonts w:ascii="Courier" w:hAnsi="Courier"/>
          <w:sz w:val="22"/>
          <w:szCs w:val="22"/>
        </w:rPr>
        <w:t>reads.sorted.bam</w:t>
      </w:r>
      <w:proofErr w:type="spellEnd"/>
      <w:r w:rsidRPr="001E79C7">
        <w:rPr>
          <w:rFonts w:ascii="Courier" w:hAnsi="Courier"/>
          <w:sz w:val="22"/>
          <w:szCs w:val="22"/>
        </w:rPr>
        <w:t xml:space="preserve"> phage-</w:t>
      </w:r>
      <w:proofErr w:type="spellStart"/>
      <w:r w:rsidRPr="001E79C7">
        <w:rPr>
          <w:rFonts w:ascii="Courier" w:hAnsi="Courier"/>
          <w:sz w:val="22"/>
          <w:szCs w:val="22"/>
        </w:rPr>
        <w:t>ref.fa</w:t>
      </w:r>
      <w:proofErr w:type="spellEnd"/>
    </w:p>
    <w:p w14:paraId="15711673" w14:textId="5C5985AA" w:rsidR="00CC7781" w:rsidRDefault="00CC7781" w:rsidP="00A02A85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Press space bar or arrow</w:t>
      </w:r>
      <w:r w:rsidR="003E565A">
        <w:rPr>
          <w:rFonts w:ascii="Arial" w:hAnsi="Arial"/>
          <w:sz w:val="22"/>
          <w:szCs w:val="22"/>
        </w:rPr>
        <w:t xml:space="preserve"> key</w:t>
      </w:r>
      <w:r>
        <w:rPr>
          <w:rFonts w:ascii="Arial" w:hAnsi="Arial"/>
          <w:sz w:val="22"/>
          <w:szCs w:val="22"/>
        </w:rPr>
        <w:t>s to move forward/backward. Or one can type “/” and input a genomic location such as “phage</w:t>
      </w:r>
      <w:proofErr w:type="gramStart"/>
      <w:r>
        <w:rPr>
          <w:rFonts w:ascii="Arial" w:hAnsi="Arial"/>
          <w:sz w:val="22"/>
          <w:szCs w:val="22"/>
        </w:rPr>
        <w:t>:2750</w:t>
      </w:r>
      <w:proofErr w:type="gramEnd"/>
      <w:r>
        <w:rPr>
          <w:rFonts w:ascii="Arial" w:hAnsi="Arial"/>
          <w:sz w:val="22"/>
          <w:szCs w:val="22"/>
        </w:rPr>
        <w:t xml:space="preserve">”. </w:t>
      </w:r>
      <w:r w:rsidR="003E565A">
        <w:rPr>
          <w:rFonts w:ascii="Arial" w:hAnsi="Arial"/>
          <w:sz w:val="22"/>
          <w:szCs w:val="22"/>
        </w:rPr>
        <w:t>T</w:t>
      </w:r>
      <w:r w:rsidR="00004C17">
        <w:rPr>
          <w:rFonts w:ascii="Arial" w:hAnsi="Arial"/>
          <w:sz w:val="22"/>
          <w:szCs w:val="22"/>
        </w:rPr>
        <w:t>wo</w:t>
      </w:r>
      <w:r>
        <w:rPr>
          <w:rFonts w:ascii="Arial" w:hAnsi="Arial"/>
          <w:sz w:val="22"/>
          <w:szCs w:val="22"/>
        </w:rPr>
        <w:t xml:space="preserve"> SNP</w:t>
      </w:r>
      <w:r w:rsidR="00004C17">
        <w:rPr>
          <w:rFonts w:ascii="Arial" w:hAnsi="Arial"/>
          <w:sz w:val="22"/>
          <w:szCs w:val="22"/>
        </w:rPr>
        <w:t>s</w:t>
      </w:r>
      <w:r>
        <w:rPr>
          <w:rFonts w:ascii="Arial" w:hAnsi="Arial"/>
          <w:sz w:val="22"/>
          <w:szCs w:val="22"/>
        </w:rPr>
        <w:t xml:space="preserve"> </w:t>
      </w:r>
      <w:r w:rsidR="003E565A">
        <w:rPr>
          <w:rFonts w:ascii="Arial" w:hAnsi="Arial"/>
          <w:sz w:val="22"/>
          <w:szCs w:val="22"/>
        </w:rPr>
        <w:t xml:space="preserve">can be visually detected </w:t>
      </w:r>
      <w:r>
        <w:rPr>
          <w:rFonts w:ascii="Arial" w:hAnsi="Arial"/>
          <w:sz w:val="22"/>
          <w:szCs w:val="22"/>
        </w:rPr>
        <w:t>at 2793</w:t>
      </w:r>
      <w:r w:rsidR="00004C17">
        <w:rPr>
          <w:rFonts w:ascii="Arial" w:hAnsi="Arial"/>
          <w:sz w:val="22"/>
          <w:szCs w:val="22"/>
        </w:rPr>
        <w:t xml:space="preserve"> and 3133 bps</w:t>
      </w:r>
      <w:r>
        <w:rPr>
          <w:rFonts w:ascii="Arial" w:hAnsi="Arial"/>
          <w:sz w:val="22"/>
          <w:szCs w:val="22"/>
        </w:rPr>
        <w:t>.</w:t>
      </w:r>
    </w:p>
    <w:p w14:paraId="7DA64BE9" w14:textId="77777777" w:rsidR="00CC7781" w:rsidRDefault="00CC7781" w:rsidP="00A02A85">
      <w:pPr>
        <w:spacing w:line="360" w:lineRule="auto"/>
        <w:rPr>
          <w:rFonts w:ascii="Arial" w:hAnsi="Arial"/>
          <w:sz w:val="22"/>
          <w:szCs w:val="22"/>
        </w:rPr>
      </w:pPr>
    </w:p>
    <w:p w14:paraId="1E1D26CD" w14:textId="02CA18B6" w:rsidR="001E79C7" w:rsidRDefault="00414C5F" w:rsidP="00EA5696">
      <w:pPr>
        <w:spacing w:line="360" w:lineRule="auto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>II</w:t>
      </w:r>
      <w:r w:rsidR="00CC7781" w:rsidRPr="001E79C7">
        <w:rPr>
          <w:rFonts w:ascii="Arial" w:hAnsi="Arial"/>
          <w:b/>
          <w:szCs w:val="22"/>
        </w:rPr>
        <w:t xml:space="preserve">. </w:t>
      </w:r>
      <w:r w:rsidR="001E79C7" w:rsidRPr="001E79C7">
        <w:rPr>
          <w:rFonts w:ascii="Arial" w:hAnsi="Arial"/>
          <w:b/>
          <w:szCs w:val="22"/>
        </w:rPr>
        <w:t xml:space="preserve">ChIP-seq peak calling. </w:t>
      </w:r>
    </w:p>
    <w:p w14:paraId="0ADFCC9A" w14:textId="3C19D6CD" w:rsidR="00CB413D" w:rsidRDefault="00CB413D" w:rsidP="00EA5696">
      <w:pPr>
        <w:spacing w:line="360" w:lineRule="auto"/>
        <w:rPr>
          <w:rFonts w:ascii="Arial" w:hAnsi="Arial"/>
          <w:sz w:val="22"/>
          <w:szCs w:val="22"/>
        </w:rPr>
      </w:pPr>
      <w:r w:rsidRPr="00CB413D">
        <w:rPr>
          <w:rFonts w:ascii="Arial" w:hAnsi="Arial"/>
          <w:sz w:val="22"/>
          <w:szCs w:val="22"/>
        </w:rPr>
        <w:t xml:space="preserve">The necessary data are stored in “ChIP-seq” folder. </w:t>
      </w:r>
    </w:p>
    <w:p w14:paraId="465245AC" w14:textId="77777777" w:rsidR="00CB413D" w:rsidRPr="00CB413D" w:rsidRDefault="00CB413D" w:rsidP="00EA5696">
      <w:pPr>
        <w:spacing w:line="360" w:lineRule="auto"/>
        <w:rPr>
          <w:rFonts w:ascii="Arial" w:hAnsi="Arial"/>
          <w:sz w:val="22"/>
          <w:szCs w:val="22"/>
        </w:rPr>
      </w:pPr>
    </w:p>
    <w:p w14:paraId="6415FA9C" w14:textId="59272D69" w:rsidR="001E79C7" w:rsidRDefault="00AE1B59" w:rsidP="00EA5696">
      <w:pPr>
        <w:spacing w:line="360" w:lineRule="auto"/>
        <w:rPr>
          <w:rFonts w:ascii="Arial" w:hAnsi="Arial"/>
          <w:b/>
          <w:i/>
          <w:sz w:val="22"/>
          <w:szCs w:val="22"/>
        </w:rPr>
      </w:pPr>
      <w:r w:rsidRPr="00AE1B59">
        <w:rPr>
          <w:rFonts w:ascii="Arial" w:hAnsi="Arial"/>
          <w:b/>
          <w:i/>
          <w:sz w:val="22"/>
          <w:szCs w:val="22"/>
        </w:rPr>
        <w:t xml:space="preserve">1. </w:t>
      </w:r>
      <w:r w:rsidR="001E79C7" w:rsidRPr="00AE1B59">
        <w:rPr>
          <w:rFonts w:ascii="Arial" w:hAnsi="Arial"/>
          <w:b/>
          <w:i/>
          <w:sz w:val="22"/>
          <w:szCs w:val="22"/>
        </w:rPr>
        <w:t xml:space="preserve">Use MACS to call peaks </w:t>
      </w:r>
      <w:r w:rsidRPr="00AE1B59">
        <w:rPr>
          <w:rFonts w:ascii="Arial" w:hAnsi="Arial"/>
          <w:b/>
          <w:i/>
          <w:sz w:val="22"/>
          <w:szCs w:val="22"/>
        </w:rPr>
        <w:t xml:space="preserve">from </w:t>
      </w:r>
      <w:proofErr w:type="spellStart"/>
      <w:r w:rsidRPr="00AE1B59">
        <w:rPr>
          <w:rFonts w:ascii="Arial" w:hAnsi="Arial"/>
          <w:b/>
          <w:i/>
          <w:sz w:val="22"/>
          <w:szCs w:val="22"/>
        </w:rPr>
        <w:t>Cmy</w:t>
      </w:r>
      <w:proofErr w:type="spellEnd"/>
      <w:r w:rsidRPr="00AE1B59">
        <w:rPr>
          <w:rFonts w:ascii="Arial" w:hAnsi="Arial"/>
          <w:b/>
          <w:i/>
          <w:sz w:val="22"/>
          <w:szCs w:val="22"/>
        </w:rPr>
        <w:t xml:space="preserve"> and Pol2 ChIP-seq data.</w:t>
      </w:r>
    </w:p>
    <w:p w14:paraId="7C82332C" w14:textId="1F2B4A21" w:rsidR="00C3326B" w:rsidRPr="00C3326B" w:rsidRDefault="00CB413D" w:rsidP="00EA5696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Go to the correct directory, and r</w:t>
      </w:r>
      <w:r w:rsidR="00C3326B">
        <w:rPr>
          <w:rFonts w:ascii="Arial" w:hAnsi="Arial"/>
          <w:sz w:val="22"/>
          <w:szCs w:val="22"/>
        </w:rPr>
        <w:t>un following in command window:</w:t>
      </w:r>
    </w:p>
    <w:p w14:paraId="48467FC3" w14:textId="77777777" w:rsidR="00265233" w:rsidRPr="00C843B3" w:rsidRDefault="00265233" w:rsidP="00F63C2B">
      <w:pPr>
        <w:ind w:left="720"/>
        <w:rPr>
          <w:rFonts w:ascii="Courier" w:hAnsi="Courier"/>
          <w:sz w:val="22"/>
          <w:szCs w:val="22"/>
        </w:rPr>
      </w:pPr>
      <w:proofErr w:type="gramStart"/>
      <w:r w:rsidRPr="00C843B3">
        <w:rPr>
          <w:rFonts w:ascii="Courier" w:hAnsi="Courier"/>
          <w:sz w:val="22"/>
          <w:szCs w:val="22"/>
        </w:rPr>
        <w:t>macs14</w:t>
      </w:r>
      <w:proofErr w:type="gramEnd"/>
      <w:r w:rsidRPr="00C843B3">
        <w:rPr>
          <w:rFonts w:ascii="Courier" w:hAnsi="Courier"/>
          <w:sz w:val="22"/>
          <w:szCs w:val="22"/>
        </w:rPr>
        <w:t xml:space="preserve"> -t K562Cmyc_chr22.bam -c K562_chr22_Input.bam -n K562_Cmyc</w:t>
      </w:r>
    </w:p>
    <w:p w14:paraId="046B9ACD" w14:textId="0A1494B3" w:rsidR="00541995" w:rsidRPr="00C843B3" w:rsidRDefault="00541995" w:rsidP="00F63C2B">
      <w:pPr>
        <w:ind w:left="720"/>
        <w:rPr>
          <w:rFonts w:ascii="Courier" w:hAnsi="Courier"/>
          <w:sz w:val="22"/>
          <w:szCs w:val="22"/>
        </w:rPr>
      </w:pPr>
      <w:proofErr w:type="gramStart"/>
      <w:r w:rsidRPr="00C843B3">
        <w:rPr>
          <w:rFonts w:ascii="Courier" w:hAnsi="Courier"/>
          <w:sz w:val="22"/>
          <w:szCs w:val="22"/>
        </w:rPr>
        <w:t>macs14</w:t>
      </w:r>
      <w:proofErr w:type="gramEnd"/>
      <w:r w:rsidRPr="00C843B3">
        <w:rPr>
          <w:rFonts w:ascii="Courier" w:hAnsi="Courier"/>
          <w:sz w:val="22"/>
          <w:szCs w:val="22"/>
        </w:rPr>
        <w:t xml:space="preserve"> -t K562Pol2_chr22.bam -c K562_chr22_Input.bam -n K562_Pol2</w:t>
      </w:r>
    </w:p>
    <w:p w14:paraId="4F148946" w14:textId="77777777" w:rsidR="001E79C7" w:rsidRPr="00C843B3" w:rsidRDefault="001E79C7" w:rsidP="00EA5696">
      <w:pPr>
        <w:spacing w:line="360" w:lineRule="auto"/>
        <w:rPr>
          <w:rFonts w:ascii="Arial" w:hAnsi="Arial"/>
          <w:szCs w:val="22"/>
        </w:rPr>
      </w:pPr>
    </w:p>
    <w:p w14:paraId="5073E11F" w14:textId="2C7B1BD2" w:rsidR="00F63C2B" w:rsidRDefault="00F63C2B" w:rsidP="00EA5696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This will generate some .</w:t>
      </w:r>
      <w:proofErr w:type="spellStart"/>
      <w:r>
        <w:rPr>
          <w:rFonts w:ascii="Arial" w:hAnsi="Arial"/>
          <w:sz w:val="22"/>
          <w:szCs w:val="22"/>
        </w:rPr>
        <w:t>xls</w:t>
      </w:r>
      <w:proofErr w:type="spellEnd"/>
      <w:r>
        <w:rPr>
          <w:rFonts w:ascii="Arial" w:hAnsi="Arial"/>
          <w:sz w:val="22"/>
          <w:szCs w:val="22"/>
        </w:rPr>
        <w:t xml:space="preserve"> and .bed files. </w:t>
      </w:r>
      <w:r w:rsidRPr="00AE1B59">
        <w:rPr>
          <w:rFonts w:ascii="Courier" w:hAnsi="Courier"/>
          <w:sz w:val="22"/>
          <w:szCs w:val="22"/>
        </w:rPr>
        <w:t>K562_Cmyc_peaks.bed</w:t>
      </w:r>
      <w:r>
        <w:rPr>
          <w:rFonts w:ascii="Arial" w:hAnsi="Arial"/>
          <w:sz w:val="22"/>
          <w:szCs w:val="22"/>
        </w:rPr>
        <w:t xml:space="preserve"> and </w:t>
      </w:r>
      <w:r w:rsidRPr="00AE1B59">
        <w:rPr>
          <w:rFonts w:ascii="Courier" w:hAnsi="Courier"/>
          <w:sz w:val="22"/>
          <w:szCs w:val="22"/>
        </w:rPr>
        <w:t>K562_Pol2_peaks.bed</w:t>
      </w:r>
      <w:r>
        <w:rPr>
          <w:rFonts w:ascii="Arial" w:hAnsi="Arial"/>
          <w:sz w:val="22"/>
          <w:szCs w:val="22"/>
        </w:rPr>
        <w:t xml:space="preserve"> are peak lists in bed format.</w:t>
      </w:r>
    </w:p>
    <w:p w14:paraId="748F7684" w14:textId="77777777" w:rsidR="00C105DF" w:rsidRDefault="00C105DF" w:rsidP="00EA5696">
      <w:pPr>
        <w:spacing w:line="360" w:lineRule="auto"/>
        <w:rPr>
          <w:rFonts w:ascii="Arial" w:hAnsi="Arial"/>
          <w:sz w:val="22"/>
          <w:szCs w:val="22"/>
        </w:rPr>
      </w:pPr>
    </w:p>
    <w:p w14:paraId="4FDF5D70" w14:textId="6B56C3BA" w:rsidR="00AE1B59" w:rsidRPr="00AE1B59" w:rsidRDefault="00AE1B59" w:rsidP="00AE1B59">
      <w:pPr>
        <w:spacing w:line="360" w:lineRule="auto"/>
        <w:rPr>
          <w:rFonts w:ascii="Arial" w:hAnsi="Arial"/>
          <w:b/>
          <w:i/>
          <w:sz w:val="22"/>
          <w:szCs w:val="22"/>
        </w:rPr>
      </w:pPr>
      <w:r w:rsidRPr="00AE1B59">
        <w:rPr>
          <w:rFonts w:ascii="Arial" w:hAnsi="Arial"/>
          <w:b/>
          <w:i/>
          <w:sz w:val="22"/>
          <w:szCs w:val="22"/>
        </w:rPr>
        <w:t>2. Visualize the data using IGV.</w:t>
      </w:r>
    </w:p>
    <w:p w14:paraId="30F6137F" w14:textId="38E32928" w:rsidR="00AE1B59" w:rsidRDefault="00AE1B59" w:rsidP="00AE1B59">
      <w:pPr>
        <w:spacing w:line="360" w:lineRule="auto"/>
        <w:rPr>
          <w:rFonts w:ascii="Arial" w:hAnsi="Arial"/>
          <w:sz w:val="22"/>
          <w:szCs w:val="22"/>
        </w:rPr>
      </w:pPr>
      <w:r w:rsidRPr="00AE1B59">
        <w:rPr>
          <w:rFonts w:ascii="Arial" w:hAnsi="Arial"/>
          <w:sz w:val="22"/>
          <w:szCs w:val="22"/>
        </w:rPr>
        <w:t xml:space="preserve">IGV takes </w:t>
      </w:r>
      <w:r>
        <w:rPr>
          <w:rFonts w:ascii="Arial" w:hAnsi="Arial"/>
          <w:sz w:val="22"/>
          <w:szCs w:val="22"/>
        </w:rPr>
        <w:t>.</w:t>
      </w:r>
      <w:proofErr w:type="spellStart"/>
      <w:r>
        <w:rPr>
          <w:rFonts w:ascii="Arial" w:hAnsi="Arial"/>
          <w:sz w:val="22"/>
          <w:szCs w:val="22"/>
        </w:rPr>
        <w:t>tdf</w:t>
      </w:r>
      <w:proofErr w:type="spellEnd"/>
      <w:r>
        <w:rPr>
          <w:rFonts w:ascii="Arial" w:hAnsi="Arial"/>
          <w:sz w:val="22"/>
          <w:szCs w:val="22"/>
        </w:rPr>
        <w:t xml:space="preserve"> files for reads counts. First covert </w:t>
      </w:r>
      <w:r w:rsidR="00872819">
        <w:rPr>
          <w:rFonts w:ascii="Arial" w:hAnsi="Arial"/>
          <w:sz w:val="22"/>
          <w:szCs w:val="22"/>
        </w:rPr>
        <w:t xml:space="preserve">the </w:t>
      </w:r>
      <w:r>
        <w:rPr>
          <w:rFonts w:ascii="Arial" w:hAnsi="Arial"/>
          <w:sz w:val="22"/>
          <w:szCs w:val="22"/>
        </w:rPr>
        <w:t xml:space="preserve">bam files into </w:t>
      </w:r>
      <w:proofErr w:type="spellStart"/>
      <w:r>
        <w:rPr>
          <w:rFonts w:ascii="Arial" w:hAnsi="Arial"/>
          <w:sz w:val="22"/>
          <w:szCs w:val="22"/>
        </w:rPr>
        <w:t>tdf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 w:rsidR="00872819">
        <w:rPr>
          <w:rFonts w:ascii="Arial" w:hAnsi="Arial"/>
          <w:sz w:val="22"/>
          <w:szCs w:val="22"/>
        </w:rPr>
        <w:t>with following steps:</w:t>
      </w:r>
    </w:p>
    <w:p w14:paraId="47382695" w14:textId="7C893006" w:rsidR="006E43DA" w:rsidRDefault="006E43DA" w:rsidP="00872819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Select reference genome as “Human hg18”.</w:t>
      </w:r>
    </w:p>
    <w:p w14:paraId="776B5EAA" w14:textId="087CC22F" w:rsidR="00872819" w:rsidRPr="00872819" w:rsidRDefault="00872819" w:rsidP="00872819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2"/>
          <w:szCs w:val="22"/>
        </w:rPr>
      </w:pPr>
      <w:r w:rsidRPr="00872819">
        <w:rPr>
          <w:rFonts w:ascii="Arial" w:hAnsi="Arial"/>
          <w:sz w:val="22"/>
          <w:szCs w:val="22"/>
        </w:rPr>
        <w:t xml:space="preserve">Select “Run </w:t>
      </w:r>
      <w:proofErr w:type="spellStart"/>
      <w:r w:rsidRPr="00872819">
        <w:rPr>
          <w:rFonts w:ascii="Arial" w:hAnsi="Arial"/>
          <w:sz w:val="22"/>
          <w:szCs w:val="22"/>
        </w:rPr>
        <w:t>igvtools</w:t>
      </w:r>
      <w:proofErr w:type="spellEnd"/>
      <w:r w:rsidRPr="00872819">
        <w:rPr>
          <w:rFonts w:ascii="Arial" w:hAnsi="Arial"/>
          <w:sz w:val="22"/>
          <w:szCs w:val="22"/>
        </w:rPr>
        <w:t xml:space="preserve">” form “Tools” menu. </w:t>
      </w:r>
    </w:p>
    <w:p w14:paraId="736518FE" w14:textId="47C7CA93" w:rsidR="00872819" w:rsidRDefault="00872819" w:rsidP="00872819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In command, select “Count”. Then select Input file. Keep other options as default, and click “Run”. </w:t>
      </w:r>
    </w:p>
    <w:p w14:paraId="3D9221EE" w14:textId="4F683513" w:rsidR="006E43DA" w:rsidRDefault="006E43DA" w:rsidP="006E43DA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After conversion, you’ll get two files “</w:t>
      </w:r>
      <w:r w:rsidRPr="006E43DA">
        <w:rPr>
          <w:rFonts w:ascii="Arial" w:hAnsi="Arial"/>
          <w:sz w:val="22"/>
          <w:szCs w:val="22"/>
        </w:rPr>
        <w:t>K562Cmyc_chr22.bam.tdf</w:t>
      </w:r>
      <w:r>
        <w:rPr>
          <w:rFonts w:ascii="Arial" w:hAnsi="Arial"/>
          <w:sz w:val="22"/>
          <w:szCs w:val="22"/>
        </w:rPr>
        <w:t>” and “</w:t>
      </w:r>
      <w:r w:rsidRPr="006E43DA">
        <w:rPr>
          <w:rFonts w:ascii="Arial" w:hAnsi="Arial"/>
          <w:sz w:val="22"/>
          <w:szCs w:val="22"/>
        </w:rPr>
        <w:t>K562Pol2_chr22.bam.tdf</w:t>
      </w:r>
      <w:r>
        <w:rPr>
          <w:rFonts w:ascii="Arial" w:hAnsi="Arial"/>
          <w:sz w:val="22"/>
          <w:szCs w:val="22"/>
        </w:rPr>
        <w:t>”. Now click “File”-&gt; “Load from File”</w:t>
      </w:r>
      <w:r w:rsidR="001A6C9C">
        <w:rPr>
          <w:rFonts w:ascii="Arial" w:hAnsi="Arial"/>
          <w:sz w:val="22"/>
          <w:szCs w:val="22"/>
        </w:rPr>
        <w:t xml:space="preserve">, and select the two </w:t>
      </w:r>
      <w:proofErr w:type="spellStart"/>
      <w:r w:rsidR="001A6C9C">
        <w:rPr>
          <w:rFonts w:ascii="Arial" w:hAnsi="Arial"/>
          <w:sz w:val="22"/>
          <w:szCs w:val="22"/>
        </w:rPr>
        <w:t>tdf</w:t>
      </w:r>
      <w:proofErr w:type="spellEnd"/>
      <w:r w:rsidR="001A6C9C">
        <w:rPr>
          <w:rFonts w:ascii="Arial" w:hAnsi="Arial"/>
          <w:sz w:val="22"/>
          <w:szCs w:val="22"/>
        </w:rPr>
        <w:t xml:space="preserve"> files, then switch to chr22. T</w:t>
      </w:r>
      <w:r>
        <w:rPr>
          <w:rFonts w:ascii="Arial" w:hAnsi="Arial"/>
          <w:sz w:val="22"/>
          <w:szCs w:val="22"/>
        </w:rPr>
        <w:t xml:space="preserve">he coverage </w:t>
      </w:r>
      <w:r w:rsidR="003B259F">
        <w:rPr>
          <w:rFonts w:ascii="Arial" w:hAnsi="Arial"/>
          <w:sz w:val="22"/>
          <w:szCs w:val="22"/>
        </w:rPr>
        <w:t>will be</w:t>
      </w:r>
      <w:r>
        <w:rPr>
          <w:rFonts w:ascii="Arial" w:hAnsi="Arial"/>
          <w:sz w:val="22"/>
          <w:szCs w:val="22"/>
        </w:rPr>
        <w:t xml:space="preserve"> shown as bar plots. </w:t>
      </w:r>
      <w:proofErr w:type="gramStart"/>
      <w:r w:rsidR="001A6C9C">
        <w:rPr>
          <w:rFonts w:ascii="Arial" w:hAnsi="Arial"/>
          <w:sz w:val="22"/>
          <w:szCs w:val="22"/>
        </w:rPr>
        <w:t>Try zooming and moving the viewer window to see some peaks.</w:t>
      </w:r>
      <w:proofErr w:type="gramEnd"/>
      <w:r w:rsidR="001A6C9C">
        <w:rPr>
          <w:rFonts w:ascii="Arial" w:hAnsi="Arial"/>
          <w:sz w:val="22"/>
          <w:szCs w:val="22"/>
        </w:rPr>
        <w:t xml:space="preserve"> Genomic region can be input to the text box at top. </w:t>
      </w:r>
      <w:r w:rsidR="00013EA7">
        <w:rPr>
          <w:rFonts w:ascii="Arial" w:hAnsi="Arial"/>
          <w:sz w:val="22"/>
          <w:szCs w:val="22"/>
        </w:rPr>
        <w:t>For example, t</w:t>
      </w:r>
      <w:r w:rsidR="001A6C9C">
        <w:rPr>
          <w:rFonts w:ascii="Arial" w:hAnsi="Arial"/>
          <w:sz w:val="22"/>
          <w:szCs w:val="22"/>
        </w:rPr>
        <w:t>ry put in “</w:t>
      </w:r>
      <w:r w:rsidR="001A6C9C" w:rsidRPr="001A6C9C">
        <w:rPr>
          <w:rFonts w:ascii="Arial" w:hAnsi="Arial"/>
          <w:sz w:val="22"/>
          <w:szCs w:val="22"/>
        </w:rPr>
        <w:t>chr22</w:t>
      </w:r>
      <w:proofErr w:type="gramStart"/>
      <w:r w:rsidR="001A6C9C" w:rsidRPr="001A6C9C">
        <w:rPr>
          <w:rFonts w:ascii="Arial" w:hAnsi="Arial"/>
          <w:sz w:val="22"/>
          <w:szCs w:val="22"/>
        </w:rPr>
        <w:t>:18,216,605</w:t>
      </w:r>
      <w:proofErr w:type="gramEnd"/>
      <w:r w:rsidR="001A6C9C" w:rsidRPr="001A6C9C">
        <w:rPr>
          <w:rFonts w:ascii="Arial" w:hAnsi="Arial"/>
          <w:sz w:val="22"/>
          <w:szCs w:val="22"/>
        </w:rPr>
        <w:t>-18,229,012</w:t>
      </w:r>
      <w:r w:rsidR="001A6C9C">
        <w:rPr>
          <w:rFonts w:ascii="Arial" w:hAnsi="Arial"/>
          <w:sz w:val="22"/>
          <w:szCs w:val="22"/>
        </w:rPr>
        <w:t xml:space="preserve">” to see a peak.  </w:t>
      </w:r>
    </w:p>
    <w:p w14:paraId="0F1AB59E" w14:textId="77777777" w:rsidR="003E565A" w:rsidRDefault="003E565A" w:rsidP="006E43DA">
      <w:pPr>
        <w:spacing w:line="360" w:lineRule="auto"/>
        <w:rPr>
          <w:rFonts w:ascii="Arial" w:hAnsi="Arial"/>
          <w:sz w:val="22"/>
          <w:szCs w:val="22"/>
        </w:rPr>
      </w:pPr>
    </w:p>
    <w:p w14:paraId="3255C02D" w14:textId="190B9958" w:rsidR="001A6C9C" w:rsidRPr="008277A5" w:rsidRDefault="008277A5" w:rsidP="001A6C9C">
      <w:pPr>
        <w:spacing w:line="360" w:lineRule="auto"/>
        <w:rPr>
          <w:rFonts w:ascii="Arial" w:hAnsi="Arial"/>
          <w:b/>
          <w:i/>
          <w:sz w:val="22"/>
          <w:szCs w:val="22"/>
        </w:rPr>
      </w:pPr>
      <w:r w:rsidRPr="008277A5">
        <w:rPr>
          <w:rFonts w:ascii="Arial" w:hAnsi="Arial"/>
          <w:b/>
          <w:i/>
          <w:sz w:val="22"/>
          <w:szCs w:val="22"/>
        </w:rPr>
        <w:t>3</w:t>
      </w:r>
      <w:r w:rsidR="001A6C9C" w:rsidRPr="008277A5">
        <w:rPr>
          <w:rFonts w:ascii="Arial" w:hAnsi="Arial"/>
          <w:b/>
          <w:i/>
          <w:sz w:val="22"/>
          <w:szCs w:val="22"/>
        </w:rPr>
        <w:t xml:space="preserve">. Comparison of peaks. </w:t>
      </w:r>
    </w:p>
    <w:p w14:paraId="084DF8FD" w14:textId="506FC4B9" w:rsidR="001A6C9C" w:rsidRDefault="00483D87" w:rsidP="006E43DA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The overlaps</w:t>
      </w:r>
      <w:r w:rsidR="001A6C9C">
        <w:rPr>
          <w:rFonts w:ascii="Arial" w:hAnsi="Arial"/>
          <w:sz w:val="22"/>
          <w:szCs w:val="22"/>
        </w:rPr>
        <w:t xml:space="preserve"> of </w:t>
      </w:r>
      <w:r w:rsidR="00B91A2C">
        <w:rPr>
          <w:rFonts w:ascii="Arial" w:hAnsi="Arial"/>
          <w:sz w:val="22"/>
          <w:szCs w:val="22"/>
        </w:rPr>
        <w:t xml:space="preserve">different lists of </w:t>
      </w:r>
      <w:r w:rsidR="001A6C9C">
        <w:rPr>
          <w:rFonts w:ascii="Arial" w:hAnsi="Arial"/>
          <w:sz w:val="22"/>
          <w:szCs w:val="22"/>
        </w:rPr>
        <w:t xml:space="preserve">peaks can be easily computed using </w:t>
      </w:r>
      <w:r w:rsidR="00093882">
        <w:rPr>
          <w:rFonts w:ascii="Arial" w:hAnsi="Arial"/>
          <w:sz w:val="22"/>
          <w:szCs w:val="22"/>
        </w:rPr>
        <w:t>R/</w:t>
      </w:r>
      <w:r w:rsidR="001A6C9C">
        <w:rPr>
          <w:rFonts w:ascii="Arial" w:hAnsi="Arial"/>
          <w:sz w:val="22"/>
          <w:szCs w:val="22"/>
        </w:rPr>
        <w:t xml:space="preserve">Bioconductor packages. </w:t>
      </w:r>
      <w:r w:rsidR="00DE7A82">
        <w:rPr>
          <w:rFonts w:ascii="Arial" w:hAnsi="Arial"/>
          <w:sz w:val="22"/>
          <w:szCs w:val="22"/>
        </w:rPr>
        <w:t xml:space="preserve">The </w:t>
      </w:r>
      <w:proofErr w:type="spellStart"/>
      <w:r w:rsidR="00DE7A82" w:rsidRPr="00DE7A82">
        <w:rPr>
          <w:rFonts w:ascii="Arial" w:hAnsi="Arial"/>
          <w:b/>
          <w:i/>
          <w:sz w:val="22"/>
          <w:szCs w:val="22"/>
        </w:rPr>
        <w:t>GenomicRanges</w:t>
      </w:r>
      <w:proofErr w:type="spellEnd"/>
      <w:r w:rsidR="00DE7A82">
        <w:rPr>
          <w:rFonts w:ascii="Arial" w:hAnsi="Arial"/>
          <w:sz w:val="22"/>
          <w:szCs w:val="22"/>
        </w:rPr>
        <w:t xml:space="preserve"> package is designed to operate on lists of genomic intervals. </w:t>
      </w:r>
    </w:p>
    <w:p w14:paraId="3EC29213" w14:textId="77777777" w:rsidR="00C105DF" w:rsidRDefault="00C105DF" w:rsidP="006E43DA">
      <w:pPr>
        <w:spacing w:line="360" w:lineRule="auto"/>
        <w:rPr>
          <w:rFonts w:ascii="Arial" w:hAnsi="Arial"/>
          <w:sz w:val="22"/>
          <w:szCs w:val="22"/>
        </w:rPr>
      </w:pPr>
    </w:p>
    <w:p w14:paraId="5D04ABB8" w14:textId="173CA77C" w:rsidR="00DE7A82" w:rsidRDefault="00DE7A82" w:rsidP="006E43DA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To look at the overlaps of Pol2 and </w:t>
      </w:r>
      <w:proofErr w:type="spellStart"/>
      <w:r>
        <w:rPr>
          <w:rFonts w:ascii="Arial" w:hAnsi="Arial"/>
          <w:sz w:val="22"/>
          <w:szCs w:val="22"/>
        </w:rPr>
        <w:t>Cmyc</w:t>
      </w:r>
      <w:proofErr w:type="spellEnd"/>
      <w:r>
        <w:rPr>
          <w:rFonts w:ascii="Arial" w:hAnsi="Arial"/>
          <w:sz w:val="22"/>
          <w:szCs w:val="22"/>
        </w:rPr>
        <w:t xml:space="preserve"> binding, run following codes in R. </w:t>
      </w:r>
    </w:p>
    <w:p w14:paraId="7131CD0E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  <w:proofErr w:type="gramStart"/>
      <w:r w:rsidRPr="00833C95">
        <w:rPr>
          <w:rFonts w:ascii="Courier" w:hAnsi="Courier"/>
          <w:sz w:val="20"/>
          <w:szCs w:val="20"/>
        </w:rPr>
        <w:t>library</w:t>
      </w:r>
      <w:proofErr w:type="gramEnd"/>
      <w:r w:rsidRPr="00833C95">
        <w:rPr>
          <w:rFonts w:ascii="Courier" w:hAnsi="Courier"/>
          <w:sz w:val="20"/>
          <w:szCs w:val="20"/>
        </w:rPr>
        <w:t>(</w:t>
      </w:r>
      <w:proofErr w:type="spellStart"/>
      <w:r w:rsidRPr="00833C95">
        <w:rPr>
          <w:rFonts w:ascii="Courier" w:hAnsi="Courier"/>
          <w:sz w:val="20"/>
          <w:szCs w:val="20"/>
        </w:rPr>
        <w:t>GenomicRanges</w:t>
      </w:r>
      <w:proofErr w:type="spellEnd"/>
      <w:r w:rsidRPr="00833C95">
        <w:rPr>
          <w:rFonts w:ascii="Courier" w:hAnsi="Courier"/>
          <w:sz w:val="20"/>
          <w:szCs w:val="20"/>
        </w:rPr>
        <w:t>)</w:t>
      </w:r>
    </w:p>
    <w:p w14:paraId="1E9484A7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</w:p>
    <w:p w14:paraId="42B1CA2B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  <w:r w:rsidRPr="00833C95">
        <w:rPr>
          <w:rFonts w:ascii="Courier" w:hAnsi="Courier"/>
          <w:sz w:val="20"/>
          <w:szCs w:val="20"/>
        </w:rPr>
        <w:t xml:space="preserve">## </w:t>
      </w:r>
      <w:proofErr w:type="gramStart"/>
      <w:r w:rsidRPr="00833C95">
        <w:rPr>
          <w:rFonts w:ascii="Courier" w:hAnsi="Courier"/>
          <w:sz w:val="20"/>
          <w:szCs w:val="20"/>
        </w:rPr>
        <w:t>read</w:t>
      </w:r>
      <w:proofErr w:type="gramEnd"/>
      <w:r w:rsidRPr="00833C95">
        <w:rPr>
          <w:rFonts w:ascii="Courier" w:hAnsi="Courier"/>
          <w:sz w:val="20"/>
          <w:szCs w:val="20"/>
        </w:rPr>
        <w:t xml:space="preserve"> in peak calling results                                                          </w:t>
      </w:r>
    </w:p>
    <w:p w14:paraId="39A5A2BF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  <w:proofErr w:type="gramStart"/>
      <w:r w:rsidRPr="00833C95">
        <w:rPr>
          <w:rFonts w:ascii="Courier" w:hAnsi="Courier"/>
          <w:sz w:val="20"/>
          <w:szCs w:val="20"/>
        </w:rPr>
        <w:t>peaks.pol2</w:t>
      </w:r>
      <w:proofErr w:type="gramEnd"/>
      <w:r w:rsidRPr="00833C95">
        <w:rPr>
          <w:rFonts w:ascii="Courier" w:hAnsi="Courier"/>
          <w:sz w:val="20"/>
          <w:szCs w:val="20"/>
        </w:rPr>
        <w:t xml:space="preserve"> = </w:t>
      </w:r>
      <w:proofErr w:type="spellStart"/>
      <w:r w:rsidRPr="00833C95">
        <w:rPr>
          <w:rFonts w:ascii="Courier" w:hAnsi="Courier"/>
          <w:sz w:val="20"/>
          <w:szCs w:val="20"/>
        </w:rPr>
        <w:t>read.table</w:t>
      </w:r>
      <w:proofErr w:type="spellEnd"/>
      <w:r w:rsidRPr="00833C95">
        <w:rPr>
          <w:rFonts w:ascii="Courier" w:hAnsi="Courier"/>
          <w:sz w:val="20"/>
          <w:szCs w:val="20"/>
        </w:rPr>
        <w:t>("K562_Pol2_peaks.bed")</w:t>
      </w:r>
    </w:p>
    <w:p w14:paraId="22614C09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  <w:proofErr w:type="spellStart"/>
      <w:proofErr w:type="gramStart"/>
      <w:r w:rsidRPr="00833C95">
        <w:rPr>
          <w:rFonts w:ascii="Courier" w:hAnsi="Courier"/>
          <w:sz w:val="20"/>
          <w:szCs w:val="20"/>
        </w:rPr>
        <w:t>peaks.cmyc</w:t>
      </w:r>
      <w:proofErr w:type="spellEnd"/>
      <w:proofErr w:type="gramEnd"/>
      <w:r w:rsidRPr="00833C95">
        <w:rPr>
          <w:rFonts w:ascii="Courier" w:hAnsi="Courier"/>
          <w:sz w:val="20"/>
          <w:szCs w:val="20"/>
        </w:rPr>
        <w:t xml:space="preserve"> = </w:t>
      </w:r>
      <w:proofErr w:type="spellStart"/>
      <w:r w:rsidRPr="00833C95">
        <w:rPr>
          <w:rFonts w:ascii="Courier" w:hAnsi="Courier"/>
          <w:sz w:val="20"/>
          <w:szCs w:val="20"/>
        </w:rPr>
        <w:t>read.table</w:t>
      </w:r>
      <w:proofErr w:type="spellEnd"/>
      <w:r w:rsidRPr="00833C95">
        <w:rPr>
          <w:rFonts w:ascii="Courier" w:hAnsi="Courier"/>
          <w:sz w:val="20"/>
          <w:szCs w:val="20"/>
        </w:rPr>
        <w:t>("K562_Cmyc_peaks.bed")</w:t>
      </w:r>
    </w:p>
    <w:p w14:paraId="09AEB629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</w:p>
    <w:p w14:paraId="0E8F01EA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  <w:r w:rsidRPr="00833C95">
        <w:rPr>
          <w:rFonts w:ascii="Courier" w:hAnsi="Courier"/>
          <w:sz w:val="20"/>
          <w:szCs w:val="20"/>
        </w:rPr>
        <w:t xml:space="preserve">## </w:t>
      </w:r>
      <w:proofErr w:type="gramStart"/>
      <w:r w:rsidRPr="00833C95">
        <w:rPr>
          <w:rFonts w:ascii="Courier" w:hAnsi="Courier"/>
          <w:sz w:val="20"/>
          <w:szCs w:val="20"/>
        </w:rPr>
        <w:t>look</w:t>
      </w:r>
      <w:proofErr w:type="gramEnd"/>
      <w:r w:rsidRPr="00833C95">
        <w:rPr>
          <w:rFonts w:ascii="Courier" w:hAnsi="Courier"/>
          <w:sz w:val="20"/>
          <w:szCs w:val="20"/>
        </w:rPr>
        <w:t xml:space="preserve"> at the first a few peaks                                                         </w:t>
      </w:r>
    </w:p>
    <w:p w14:paraId="1F491845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  <w:proofErr w:type="gramStart"/>
      <w:r w:rsidRPr="00833C95">
        <w:rPr>
          <w:rFonts w:ascii="Courier" w:hAnsi="Courier"/>
          <w:sz w:val="20"/>
          <w:szCs w:val="20"/>
        </w:rPr>
        <w:t>head</w:t>
      </w:r>
      <w:proofErr w:type="gramEnd"/>
      <w:r w:rsidRPr="00833C95">
        <w:rPr>
          <w:rFonts w:ascii="Courier" w:hAnsi="Courier"/>
          <w:sz w:val="20"/>
          <w:szCs w:val="20"/>
        </w:rPr>
        <w:t>(peaks.pol2)</w:t>
      </w:r>
    </w:p>
    <w:p w14:paraId="5234D3A0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  <w:proofErr w:type="gramStart"/>
      <w:r w:rsidRPr="00833C95">
        <w:rPr>
          <w:rFonts w:ascii="Courier" w:hAnsi="Courier"/>
          <w:sz w:val="20"/>
          <w:szCs w:val="20"/>
        </w:rPr>
        <w:t>head</w:t>
      </w:r>
      <w:proofErr w:type="gramEnd"/>
      <w:r w:rsidRPr="00833C95">
        <w:rPr>
          <w:rFonts w:ascii="Courier" w:hAnsi="Courier"/>
          <w:sz w:val="20"/>
          <w:szCs w:val="20"/>
        </w:rPr>
        <w:t>(</w:t>
      </w:r>
      <w:proofErr w:type="spellStart"/>
      <w:r w:rsidRPr="00833C95">
        <w:rPr>
          <w:rFonts w:ascii="Courier" w:hAnsi="Courier"/>
          <w:sz w:val="20"/>
          <w:szCs w:val="20"/>
        </w:rPr>
        <w:t>peaks.cmyc</w:t>
      </w:r>
      <w:proofErr w:type="spellEnd"/>
      <w:r w:rsidRPr="00833C95">
        <w:rPr>
          <w:rFonts w:ascii="Courier" w:hAnsi="Courier"/>
          <w:sz w:val="20"/>
          <w:szCs w:val="20"/>
        </w:rPr>
        <w:t>)</w:t>
      </w:r>
    </w:p>
    <w:p w14:paraId="4FA782AE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</w:p>
    <w:p w14:paraId="684D3A14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  <w:r w:rsidRPr="00833C95">
        <w:rPr>
          <w:rFonts w:ascii="Courier" w:hAnsi="Courier"/>
          <w:sz w:val="20"/>
          <w:szCs w:val="20"/>
        </w:rPr>
        <w:t xml:space="preserve">## </w:t>
      </w:r>
      <w:proofErr w:type="gramStart"/>
      <w:r w:rsidRPr="00833C95">
        <w:rPr>
          <w:rFonts w:ascii="Courier" w:hAnsi="Courier"/>
          <w:sz w:val="20"/>
          <w:szCs w:val="20"/>
        </w:rPr>
        <w:t>create</w:t>
      </w:r>
      <w:proofErr w:type="gramEnd"/>
      <w:r w:rsidRPr="00833C95">
        <w:rPr>
          <w:rFonts w:ascii="Courier" w:hAnsi="Courier"/>
          <w:sz w:val="20"/>
          <w:szCs w:val="20"/>
        </w:rPr>
        <w:t xml:space="preserve"> "</w:t>
      </w:r>
      <w:proofErr w:type="spellStart"/>
      <w:r w:rsidRPr="00833C95">
        <w:rPr>
          <w:rFonts w:ascii="Courier" w:hAnsi="Courier"/>
          <w:sz w:val="20"/>
          <w:szCs w:val="20"/>
        </w:rPr>
        <w:t>GRanges</w:t>
      </w:r>
      <w:proofErr w:type="spellEnd"/>
      <w:r w:rsidRPr="00833C95">
        <w:rPr>
          <w:rFonts w:ascii="Courier" w:hAnsi="Courier"/>
          <w:sz w:val="20"/>
          <w:szCs w:val="20"/>
        </w:rPr>
        <w:t xml:space="preserve">" objects for the peaks                                                </w:t>
      </w:r>
    </w:p>
    <w:p w14:paraId="75BA0E8B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  <w:proofErr w:type="gramStart"/>
      <w:r w:rsidRPr="00833C95">
        <w:rPr>
          <w:rFonts w:ascii="Courier" w:hAnsi="Courier"/>
          <w:sz w:val="20"/>
          <w:szCs w:val="20"/>
        </w:rPr>
        <w:t>peaks.pol2.gr</w:t>
      </w:r>
      <w:proofErr w:type="gramEnd"/>
      <w:r w:rsidRPr="00833C95">
        <w:rPr>
          <w:rFonts w:ascii="Courier" w:hAnsi="Courier"/>
          <w:sz w:val="20"/>
          <w:szCs w:val="20"/>
        </w:rPr>
        <w:t xml:space="preserve"> = </w:t>
      </w:r>
      <w:proofErr w:type="spellStart"/>
      <w:r w:rsidRPr="00833C95">
        <w:rPr>
          <w:rFonts w:ascii="Courier" w:hAnsi="Courier"/>
          <w:sz w:val="20"/>
          <w:szCs w:val="20"/>
        </w:rPr>
        <w:t>GRanges</w:t>
      </w:r>
      <w:proofErr w:type="spellEnd"/>
      <w:r w:rsidRPr="00833C95">
        <w:rPr>
          <w:rFonts w:ascii="Courier" w:hAnsi="Courier"/>
          <w:sz w:val="20"/>
          <w:szCs w:val="20"/>
        </w:rPr>
        <w:t>(</w:t>
      </w:r>
      <w:proofErr w:type="spellStart"/>
      <w:r w:rsidRPr="00833C95">
        <w:rPr>
          <w:rFonts w:ascii="Courier" w:hAnsi="Courier"/>
          <w:sz w:val="20"/>
          <w:szCs w:val="20"/>
        </w:rPr>
        <w:t>seqnames</w:t>
      </w:r>
      <w:proofErr w:type="spellEnd"/>
      <w:r w:rsidRPr="00833C95">
        <w:rPr>
          <w:rFonts w:ascii="Courier" w:hAnsi="Courier"/>
          <w:sz w:val="20"/>
          <w:szCs w:val="20"/>
        </w:rPr>
        <w:t>=</w:t>
      </w:r>
      <w:proofErr w:type="spellStart"/>
      <w:r w:rsidRPr="00833C95">
        <w:rPr>
          <w:rFonts w:ascii="Courier" w:hAnsi="Courier"/>
          <w:sz w:val="20"/>
          <w:szCs w:val="20"/>
        </w:rPr>
        <w:t>Rle</w:t>
      </w:r>
      <w:proofErr w:type="spellEnd"/>
      <w:r w:rsidRPr="00833C95">
        <w:rPr>
          <w:rFonts w:ascii="Courier" w:hAnsi="Courier"/>
          <w:sz w:val="20"/>
          <w:szCs w:val="20"/>
        </w:rPr>
        <w:t>(peaks.pol2[,1]),</w:t>
      </w:r>
    </w:p>
    <w:p w14:paraId="7DCCDF4E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  <w:r w:rsidRPr="00833C95">
        <w:rPr>
          <w:rFonts w:ascii="Courier" w:hAnsi="Courier"/>
          <w:sz w:val="20"/>
          <w:szCs w:val="20"/>
        </w:rPr>
        <w:t xml:space="preserve">  </w:t>
      </w:r>
      <w:proofErr w:type="gramStart"/>
      <w:r w:rsidRPr="00833C95">
        <w:rPr>
          <w:rFonts w:ascii="Courier" w:hAnsi="Courier"/>
          <w:sz w:val="20"/>
          <w:szCs w:val="20"/>
        </w:rPr>
        <w:t>ranges</w:t>
      </w:r>
      <w:proofErr w:type="gramEnd"/>
      <w:r w:rsidRPr="00833C95">
        <w:rPr>
          <w:rFonts w:ascii="Courier" w:hAnsi="Courier"/>
          <w:sz w:val="20"/>
          <w:szCs w:val="20"/>
        </w:rPr>
        <w:t>=</w:t>
      </w:r>
      <w:proofErr w:type="spellStart"/>
      <w:r w:rsidRPr="00833C95">
        <w:rPr>
          <w:rFonts w:ascii="Courier" w:hAnsi="Courier"/>
          <w:sz w:val="20"/>
          <w:szCs w:val="20"/>
        </w:rPr>
        <w:t>IRanges</w:t>
      </w:r>
      <w:proofErr w:type="spellEnd"/>
      <w:r w:rsidRPr="00833C95">
        <w:rPr>
          <w:rFonts w:ascii="Courier" w:hAnsi="Courier"/>
          <w:sz w:val="20"/>
          <w:szCs w:val="20"/>
        </w:rPr>
        <w:t>(peaks.pol2[,2], peaks.pol2[,3]))</w:t>
      </w:r>
    </w:p>
    <w:p w14:paraId="379FBA6F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  <w:proofErr w:type="gramStart"/>
      <w:r w:rsidRPr="00833C95">
        <w:rPr>
          <w:rFonts w:ascii="Courier" w:hAnsi="Courier"/>
          <w:sz w:val="20"/>
          <w:szCs w:val="20"/>
        </w:rPr>
        <w:t>peaks.cmyc.gr</w:t>
      </w:r>
      <w:proofErr w:type="gramEnd"/>
      <w:r w:rsidRPr="00833C95">
        <w:rPr>
          <w:rFonts w:ascii="Courier" w:hAnsi="Courier"/>
          <w:sz w:val="20"/>
          <w:szCs w:val="20"/>
        </w:rPr>
        <w:t xml:space="preserve"> = </w:t>
      </w:r>
      <w:proofErr w:type="spellStart"/>
      <w:r w:rsidRPr="00833C95">
        <w:rPr>
          <w:rFonts w:ascii="Courier" w:hAnsi="Courier"/>
          <w:sz w:val="20"/>
          <w:szCs w:val="20"/>
        </w:rPr>
        <w:t>GRanges</w:t>
      </w:r>
      <w:proofErr w:type="spellEnd"/>
      <w:r w:rsidRPr="00833C95">
        <w:rPr>
          <w:rFonts w:ascii="Courier" w:hAnsi="Courier"/>
          <w:sz w:val="20"/>
          <w:szCs w:val="20"/>
        </w:rPr>
        <w:t>(</w:t>
      </w:r>
      <w:proofErr w:type="spellStart"/>
      <w:r w:rsidRPr="00833C95">
        <w:rPr>
          <w:rFonts w:ascii="Courier" w:hAnsi="Courier"/>
          <w:sz w:val="20"/>
          <w:szCs w:val="20"/>
        </w:rPr>
        <w:t>seqnames</w:t>
      </w:r>
      <w:proofErr w:type="spellEnd"/>
      <w:r w:rsidRPr="00833C95">
        <w:rPr>
          <w:rFonts w:ascii="Courier" w:hAnsi="Courier"/>
          <w:sz w:val="20"/>
          <w:szCs w:val="20"/>
        </w:rPr>
        <w:t>=</w:t>
      </w:r>
      <w:proofErr w:type="spellStart"/>
      <w:r w:rsidRPr="00833C95">
        <w:rPr>
          <w:rFonts w:ascii="Courier" w:hAnsi="Courier"/>
          <w:sz w:val="20"/>
          <w:szCs w:val="20"/>
        </w:rPr>
        <w:t>Rle</w:t>
      </w:r>
      <w:proofErr w:type="spellEnd"/>
      <w:r w:rsidRPr="00833C95">
        <w:rPr>
          <w:rFonts w:ascii="Courier" w:hAnsi="Courier"/>
          <w:sz w:val="20"/>
          <w:szCs w:val="20"/>
        </w:rPr>
        <w:t>(</w:t>
      </w:r>
      <w:proofErr w:type="spellStart"/>
      <w:r w:rsidRPr="00833C95">
        <w:rPr>
          <w:rFonts w:ascii="Courier" w:hAnsi="Courier"/>
          <w:sz w:val="20"/>
          <w:szCs w:val="20"/>
        </w:rPr>
        <w:t>peaks.cmyc</w:t>
      </w:r>
      <w:proofErr w:type="spellEnd"/>
      <w:r w:rsidRPr="00833C95">
        <w:rPr>
          <w:rFonts w:ascii="Courier" w:hAnsi="Courier"/>
          <w:sz w:val="20"/>
          <w:szCs w:val="20"/>
        </w:rPr>
        <w:t>[,1]),</w:t>
      </w:r>
    </w:p>
    <w:p w14:paraId="05BFFAFC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  <w:r w:rsidRPr="00833C95">
        <w:rPr>
          <w:rFonts w:ascii="Courier" w:hAnsi="Courier"/>
          <w:sz w:val="20"/>
          <w:szCs w:val="20"/>
        </w:rPr>
        <w:t xml:space="preserve">  </w:t>
      </w:r>
      <w:proofErr w:type="gramStart"/>
      <w:r w:rsidRPr="00833C95">
        <w:rPr>
          <w:rFonts w:ascii="Courier" w:hAnsi="Courier"/>
          <w:sz w:val="20"/>
          <w:szCs w:val="20"/>
        </w:rPr>
        <w:t>ranges</w:t>
      </w:r>
      <w:proofErr w:type="gramEnd"/>
      <w:r w:rsidRPr="00833C95">
        <w:rPr>
          <w:rFonts w:ascii="Courier" w:hAnsi="Courier"/>
          <w:sz w:val="20"/>
          <w:szCs w:val="20"/>
        </w:rPr>
        <w:t>=</w:t>
      </w:r>
      <w:proofErr w:type="spellStart"/>
      <w:r w:rsidRPr="00833C95">
        <w:rPr>
          <w:rFonts w:ascii="Courier" w:hAnsi="Courier"/>
          <w:sz w:val="20"/>
          <w:szCs w:val="20"/>
        </w:rPr>
        <w:t>IRanges</w:t>
      </w:r>
      <w:proofErr w:type="spellEnd"/>
      <w:r w:rsidRPr="00833C95">
        <w:rPr>
          <w:rFonts w:ascii="Courier" w:hAnsi="Courier"/>
          <w:sz w:val="20"/>
          <w:szCs w:val="20"/>
        </w:rPr>
        <w:t>(</w:t>
      </w:r>
      <w:proofErr w:type="spellStart"/>
      <w:r w:rsidRPr="00833C95">
        <w:rPr>
          <w:rFonts w:ascii="Courier" w:hAnsi="Courier"/>
          <w:sz w:val="20"/>
          <w:szCs w:val="20"/>
        </w:rPr>
        <w:t>peaks.cmyc</w:t>
      </w:r>
      <w:proofErr w:type="spellEnd"/>
      <w:r w:rsidRPr="00833C95">
        <w:rPr>
          <w:rFonts w:ascii="Courier" w:hAnsi="Courier"/>
          <w:sz w:val="20"/>
          <w:szCs w:val="20"/>
        </w:rPr>
        <w:t xml:space="preserve">[,2], </w:t>
      </w:r>
      <w:proofErr w:type="spellStart"/>
      <w:r w:rsidRPr="00833C95">
        <w:rPr>
          <w:rFonts w:ascii="Courier" w:hAnsi="Courier"/>
          <w:sz w:val="20"/>
          <w:szCs w:val="20"/>
        </w:rPr>
        <w:t>peaks.cmyc</w:t>
      </w:r>
      <w:proofErr w:type="spellEnd"/>
      <w:r w:rsidRPr="00833C95">
        <w:rPr>
          <w:rFonts w:ascii="Courier" w:hAnsi="Courier"/>
          <w:sz w:val="20"/>
          <w:szCs w:val="20"/>
        </w:rPr>
        <w:t>[,3]))</w:t>
      </w:r>
    </w:p>
    <w:p w14:paraId="310C540A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</w:p>
    <w:p w14:paraId="4100C9D7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  <w:r w:rsidRPr="00833C95">
        <w:rPr>
          <w:rFonts w:ascii="Courier" w:hAnsi="Courier"/>
          <w:sz w:val="20"/>
          <w:szCs w:val="20"/>
        </w:rPr>
        <w:t xml:space="preserve">## </w:t>
      </w:r>
      <w:proofErr w:type="gramStart"/>
      <w:r w:rsidRPr="00833C95">
        <w:rPr>
          <w:rFonts w:ascii="Courier" w:hAnsi="Courier"/>
          <w:sz w:val="20"/>
          <w:szCs w:val="20"/>
        </w:rPr>
        <w:t>look</w:t>
      </w:r>
      <w:proofErr w:type="gramEnd"/>
      <w:r w:rsidRPr="00833C95">
        <w:rPr>
          <w:rFonts w:ascii="Courier" w:hAnsi="Courier"/>
          <w:sz w:val="20"/>
          <w:szCs w:val="20"/>
        </w:rPr>
        <w:t xml:space="preserve"> at the </w:t>
      </w:r>
      <w:proofErr w:type="spellStart"/>
      <w:r w:rsidRPr="00833C95">
        <w:rPr>
          <w:rFonts w:ascii="Courier" w:hAnsi="Courier"/>
          <w:sz w:val="20"/>
          <w:szCs w:val="20"/>
        </w:rPr>
        <w:t>GRanges</w:t>
      </w:r>
      <w:proofErr w:type="spellEnd"/>
      <w:r w:rsidRPr="00833C95">
        <w:rPr>
          <w:rFonts w:ascii="Courier" w:hAnsi="Courier"/>
          <w:sz w:val="20"/>
          <w:szCs w:val="20"/>
        </w:rPr>
        <w:t xml:space="preserve"> objects                                                           </w:t>
      </w:r>
    </w:p>
    <w:p w14:paraId="564C1E83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  <w:proofErr w:type="gramStart"/>
      <w:r w:rsidRPr="00833C95">
        <w:rPr>
          <w:rFonts w:ascii="Courier" w:hAnsi="Courier"/>
          <w:sz w:val="20"/>
          <w:szCs w:val="20"/>
        </w:rPr>
        <w:t>head</w:t>
      </w:r>
      <w:proofErr w:type="gramEnd"/>
      <w:r w:rsidRPr="00833C95">
        <w:rPr>
          <w:rFonts w:ascii="Courier" w:hAnsi="Courier"/>
          <w:sz w:val="20"/>
          <w:szCs w:val="20"/>
        </w:rPr>
        <w:t>(peaks.pol2.gr)</w:t>
      </w:r>
    </w:p>
    <w:p w14:paraId="413B6686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  <w:proofErr w:type="gramStart"/>
      <w:r w:rsidRPr="00833C95">
        <w:rPr>
          <w:rFonts w:ascii="Courier" w:hAnsi="Courier"/>
          <w:sz w:val="20"/>
          <w:szCs w:val="20"/>
        </w:rPr>
        <w:t>head</w:t>
      </w:r>
      <w:proofErr w:type="gramEnd"/>
      <w:r w:rsidRPr="00833C95">
        <w:rPr>
          <w:rFonts w:ascii="Courier" w:hAnsi="Courier"/>
          <w:sz w:val="20"/>
          <w:szCs w:val="20"/>
        </w:rPr>
        <w:t>(peaks.cmyc.gr)</w:t>
      </w:r>
    </w:p>
    <w:p w14:paraId="1ED901D7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</w:p>
    <w:p w14:paraId="062862CF" w14:textId="77777777" w:rsidR="00833C95" w:rsidRPr="00833C95" w:rsidRDefault="00833C95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  <w:r w:rsidRPr="00833C95">
        <w:rPr>
          <w:rFonts w:ascii="Courier" w:hAnsi="Courier"/>
          <w:sz w:val="20"/>
          <w:szCs w:val="20"/>
        </w:rPr>
        <w:t xml:space="preserve">## </w:t>
      </w:r>
      <w:proofErr w:type="gramStart"/>
      <w:r w:rsidRPr="00833C95">
        <w:rPr>
          <w:rFonts w:ascii="Courier" w:hAnsi="Courier"/>
          <w:sz w:val="20"/>
          <w:szCs w:val="20"/>
        </w:rPr>
        <w:t>look</w:t>
      </w:r>
      <w:proofErr w:type="gramEnd"/>
      <w:r w:rsidRPr="00833C95">
        <w:rPr>
          <w:rFonts w:ascii="Courier" w:hAnsi="Courier"/>
          <w:sz w:val="20"/>
          <w:szCs w:val="20"/>
        </w:rPr>
        <w:t xml:space="preserve"> at the overlaps - overlap percentage is high                                     </w:t>
      </w:r>
    </w:p>
    <w:p w14:paraId="56636089" w14:textId="690B9556" w:rsidR="00833C95" w:rsidRPr="00833C95" w:rsidRDefault="00524CD7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  <w:proofErr w:type="gramStart"/>
      <w:r>
        <w:rPr>
          <w:rFonts w:ascii="Courier" w:hAnsi="Courier"/>
          <w:sz w:val="20"/>
          <w:szCs w:val="20"/>
        </w:rPr>
        <w:t>mean</w:t>
      </w:r>
      <w:proofErr w:type="gramEnd"/>
      <w:r>
        <w:rPr>
          <w:rFonts w:ascii="Courier" w:hAnsi="Courier"/>
          <w:sz w:val="20"/>
          <w:szCs w:val="20"/>
        </w:rPr>
        <w:t>(peaks.pol2.gr %over</w:t>
      </w:r>
      <w:r w:rsidR="00833C95" w:rsidRPr="00833C95">
        <w:rPr>
          <w:rFonts w:ascii="Courier" w:hAnsi="Courier"/>
          <w:sz w:val="20"/>
          <w:szCs w:val="20"/>
        </w:rPr>
        <w:t>% peaks.cmyc.gr)</w:t>
      </w:r>
    </w:p>
    <w:p w14:paraId="3D7B5098" w14:textId="7C3C677F" w:rsidR="00833C95" w:rsidRPr="00833C95" w:rsidRDefault="00524CD7" w:rsidP="009C638D">
      <w:pPr>
        <w:spacing w:line="276" w:lineRule="auto"/>
        <w:ind w:firstLine="450"/>
        <w:rPr>
          <w:rFonts w:ascii="Courier" w:hAnsi="Courier"/>
          <w:sz w:val="20"/>
          <w:szCs w:val="20"/>
        </w:rPr>
      </w:pPr>
      <w:proofErr w:type="gramStart"/>
      <w:r>
        <w:rPr>
          <w:rFonts w:ascii="Courier" w:hAnsi="Courier"/>
          <w:sz w:val="20"/>
          <w:szCs w:val="20"/>
        </w:rPr>
        <w:t>mean</w:t>
      </w:r>
      <w:proofErr w:type="gramEnd"/>
      <w:r>
        <w:rPr>
          <w:rFonts w:ascii="Courier" w:hAnsi="Courier"/>
          <w:sz w:val="20"/>
          <w:szCs w:val="20"/>
        </w:rPr>
        <w:t>(peaks.cmyc.gr %over</w:t>
      </w:r>
      <w:r w:rsidR="00833C95" w:rsidRPr="00833C95">
        <w:rPr>
          <w:rFonts w:ascii="Courier" w:hAnsi="Courier"/>
          <w:sz w:val="20"/>
          <w:szCs w:val="20"/>
        </w:rPr>
        <w:t>% peaks.pol2.gr)</w:t>
      </w:r>
    </w:p>
    <w:p w14:paraId="0CF1FA45" w14:textId="77777777" w:rsidR="00DE7A82" w:rsidRDefault="00DE7A82" w:rsidP="006E43DA">
      <w:pPr>
        <w:spacing w:line="360" w:lineRule="auto"/>
        <w:rPr>
          <w:rFonts w:ascii="Arial" w:hAnsi="Arial"/>
          <w:sz w:val="22"/>
          <w:szCs w:val="22"/>
        </w:rPr>
      </w:pPr>
    </w:p>
    <w:p w14:paraId="18CF61F7" w14:textId="7C793193" w:rsidR="00B91A2C" w:rsidRPr="008277A5" w:rsidRDefault="00B91A2C" w:rsidP="00B91A2C">
      <w:pPr>
        <w:spacing w:line="360" w:lineRule="auto"/>
        <w:rPr>
          <w:rFonts w:ascii="Arial" w:hAnsi="Arial"/>
          <w:b/>
          <w:i/>
          <w:sz w:val="22"/>
          <w:szCs w:val="22"/>
        </w:rPr>
      </w:pPr>
      <w:r>
        <w:rPr>
          <w:rFonts w:ascii="Arial" w:hAnsi="Arial"/>
          <w:b/>
          <w:i/>
          <w:sz w:val="22"/>
          <w:szCs w:val="22"/>
        </w:rPr>
        <w:t>4</w:t>
      </w:r>
      <w:r w:rsidRPr="008277A5">
        <w:rPr>
          <w:rFonts w:ascii="Arial" w:hAnsi="Arial"/>
          <w:b/>
          <w:i/>
          <w:sz w:val="22"/>
          <w:szCs w:val="22"/>
        </w:rPr>
        <w:t xml:space="preserve">. </w:t>
      </w:r>
      <w:r>
        <w:rPr>
          <w:rFonts w:ascii="Arial" w:hAnsi="Arial"/>
          <w:b/>
          <w:i/>
          <w:sz w:val="22"/>
          <w:szCs w:val="22"/>
        </w:rPr>
        <w:t>Explore overlaps of peaks and gene transcriptional start sites</w:t>
      </w:r>
      <w:r w:rsidRPr="008277A5">
        <w:rPr>
          <w:rFonts w:ascii="Arial" w:hAnsi="Arial"/>
          <w:b/>
          <w:i/>
          <w:sz w:val="22"/>
          <w:szCs w:val="22"/>
        </w:rPr>
        <w:t xml:space="preserve"> </w:t>
      </w:r>
    </w:p>
    <w:p w14:paraId="77E7B870" w14:textId="193660D9" w:rsidR="002A52EC" w:rsidRDefault="00742A5C" w:rsidP="00093882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Sometimes it is of interest to explore whether binding sites significantly overlap certain genomic features, such as </w:t>
      </w:r>
      <w:r>
        <w:rPr>
          <w:rFonts w:ascii="Arial" w:hAnsi="Arial"/>
          <w:b/>
          <w:i/>
          <w:sz w:val="22"/>
          <w:szCs w:val="22"/>
        </w:rPr>
        <w:t xml:space="preserve">transcriptional start sites (TSS) </w:t>
      </w:r>
      <w:r>
        <w:rPr>
          <w:rFonts w:ascii="Arial" w:hAnsi="Arial"/>
          <w:sz w:val="22"/>
          <w:szCs w:val="22"/>
        </w:rPr>
        <w:t xml:space="preserve">of genes. The </w:t>
      </w:r>
      <w:proofErr w:type="spellStart"/>
      <w:r w:rsidRPr="00AC5FF5">
        <w:rPr>
          <w:rFonts w:ascii="Arial" w:hAnsi="Arial"/>
          <w:b/>
          <w:i/>
          <w:sz w:val="22"/>
          <w:szCs w:val="22"/>
        </w:rPr>
        <w:t>GenomicFeatures</w:t>
      </w:r>
      <w:proofErr w:type="spellEnd"/>
      <w:r>
        <w:rPr>
          <w:rFonts w:ascii="Arial" w:hAnsi="Arial"/>
          <w:b/>
          <w:i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package provide functionalities to access </w:t>
      </w:r>
      <w:r w:rsidR="002900E7">
        <w:rPr>
          <w:rFonts w:ascii="Arial" w:hAnsi="Arial"/>
          <w:sz w:val="22"/>
          <w:szCs w:val="22"/>
        </w:rPr>
        <w:t xml:space="preserve">gene annotations. </w:t>
      </w:r>
      <w:r w:rsidR="002A52EC">
        <w:rPr>
          <w:rFonts w:ascii="Arial" w:hAnsi="Arial"/>
          <w:sz w:val="22"/>
          <w:szCs w:val="22"/>
        </w:rPr>
        <w:t xml:space="preserve">With that, the overlaps can be calculated in similar way. </w:t>
      </w:r>
    </w:p>
    <w:p w14:paraId="5F83C7A4" w14:textId="77777777" w:rsidR="002A52EC" w:rsidRDefault="002A52EC" w:rsidP="00093882">
      <w:pPr>
        <w:spacing w:line="360" w:lineRule="auto"/>
        <w:rPr>
          <w:rFonts w:ascii="Arial" w:hAnsi="Arial"/>
          <w:sz w:val="22"/>
          <w:szCs w:val="22"/>
        </w:rPr>
      </w:pPr>
    </w:p>
    <w:p w14:paraId="1C6451FA" w14:textId="7511DDC9" w:rsidR="002900E7" w:rsidRDefault="002A52EC" w:rsidP="00093882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For the lab practice, t</w:t>
      </w:r>
      <w:r w:rsidR="002900E7">
        <w:rPr>
          <w:rFonts w:ascii="Arial" w:hAnsi="Arial"/>
          <w:sz w:val="22"/>
          <w:szCs w:val="22"/>
        </w:rPr>
        <w:t xml:space="preserve">he </w:t>
      </w:r>
      <w:proofErr w:type="spellStart"/>
      <w:r w:rsidR="002900E7">
        <w:rPr>
          <w:rFonts w:ascii="Arial" w:hAnsi="Arial"/>
          <w:sz w:val="22"/>
          <w:szCs w:val="22"/>
        </w:rPr>
        <w:t>refseq</w:t>
      </w:r>
      <w:proofErr w:type="spellEnd"/>
      <w:r w:rsidR="002900E7">
        <w:rPr>
          <w:rFonts w:ascii="Arial" w:hAnsi="Arial"/>
          <w:sz w:val="22"/>
          <w:szCs w:val="22"/>
        </w:rPr>
        <w:t xml:space="preserve"> gene annotation for human hg18 genome has been obtained to save students time. Following R codes </w:t>
      </w:r>
      <w:r>
        <w:rPr>
          <w:rFonts w:ascii="Arial" w:hAnsi="Arial"/>
          <w:sz w:val="22"/>
          <w:szCs w:val="22"/>
        </w:rPr>
        <w:t xml:space="preserve">below to </w:t>
      </w:r>
      <w:r w:rsidR="002900E7">
        <w:rPr>
          <w:rFonts w:ascii="Arial" w:hAnsi="Arial"/>
          <w:sz w:val="22"/>
          <w:szCs w:val="22"/>
        </w:rPr>
        <w:t>create the TSS for human</w:t>
      </w:r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refseq</w:t>
      </w:r>
      <w:proofErr w:type="spellEnd"/>
      <w:r>
        <w:rPr>
          <w:rFonts w:ascii="Arial" w:hAnsi="Arial"/>
          <w:sz w:val="22"/>
          <w:szCs w:val="22"/>
        </w:rPr>
        <w:t xml:space="preserve"> genes on chromosome 22, and then explore their overlaps with Pol2 and </w:t>
      </w:r>
      <w:proofErr w:type="spellStart"/>
      <w:r>
        <w:rPr>
          <w:rFonts w:ascii="Arial" w:hAnsi="Arial"/>
          <w:sz w:val="22"/>
          <w:szCs w:val="22"/>
        </w:rPr>
        <w:t>Cmyc</w:t>
      </w:r>
      <w:proofErr w:type="spellEnd"/>
      <w:r>
        <w:rPr>
          <w:rFonts w:ascii="Arial" w:hAnsi="Arial"/>
          <w:sz w:val="22"/>
          <w:szCs w:val="22"/>
        </w:rPr>
        <w:t xml:space="preserve"> binding. </w:t>
      </w:r>
    </w:p>
    <w:p w14:paraId="5E9784AA" w14:textId="4FA99D24" w:rsidR="00742A5C" w:rsidRPr="00742A5C" w:rsidRDefault="002900E7" w:rsidP="00093882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</w:p>
    <w:p w14:paraId="18D1FAED" w14:textId="77777777" w:rsidR="00456FEC" w:rsidRPr="00456FEC" w:rsidRDefault="00456FEC" w:rsidP="002A52EC">
      <w:pPr>
        <w:spacing w:line="276" w:lineRule="auto"/>
        <w:ind w:firstLine="450"/>
        <w:rPr>
          <w:rFonts w:ascii="Courier" w:hAnsi="Courier"/>
          <w:sz w:val="20"/>
          <w:szCs w:val="20"/>
        </w:rPr>
      </w:pPr>
      <w:proofErr w:type="gramStart"/>
      <w:r w:rsidRPr="00456FEC">
        <w:rPr>
          <w:rFonts w:ascii="Courier" w:hAnsi="Courier"/>
          <w:sz w:val="20"/>
          <w:szCs w:val="20"/>
        </w:rPr>
        <w:t>library</w:t>
      </w:r>
      <w:proofErr w:type="gramEnd"/>
      <w:r w:rsidRPr="00456FEC">
        <w:rPr>
          <w:rFonts w:ascii="Courier" w:hAnsi="Courier"/>
          <w:sz w:val="20"/>
          <w:szCs w:val="20"/>
        </w:rPr>
        <w:t>(</w:t>
      </w:r>
      <w:proofErr w:type="spellStart"/>
      <w:r w:rsidRPr="00456FEC">
        <w:rPr>
          <w:rFonts w:ascii="Courier" w:hAnsi="Courier"/>
          <w:sz w:val="20"/>
          <w:szCs w:val="20"/>
        </w:rPr>
        <w:t>GenomicFeatures</w:t>
      </w:r>
      <w:proofErr w:type="spellEnd"/>
      <w:r w:rsidRPr="00456FEC">
        <w:rPr>
          <w:rFonts w:ascii="Courier" w:hAnsi="Courier"/>
          <w:sz w:val="20"/>
          <w:szCs w:val="20"/>
        </w:rPr>
        <w:t>)</w:t>
      </w:r>
    </w:p>
    <w:p w14:paraId="7A54E206" w14:textId="0EC4C6D6" w:rsidR="00CE64BC" w:rsidRDefault="00CE64BC" w:rsidP="002A52EC">
      <w:pPr>
        <w:spacing w:line="276" w:lineRule="auto"/>
        <w:ind w:firstLine="450"/>
        <w:rPr>
          <w:rFonts w:ascii="Courier" w:hAnsi="Courier"/>
          <w:sz w:val="20"/>
          <w:szCs w:val="20"/>
        </w:rPr>
      </w:pPr>
      <w:r>
        <w:rPr>
          <w:rFonts w:ascii="Courier" w:hAnsi="Courier"/>
          <w:sz w:val="20"/>
          <w:szCs w:val="20"/>
        </w:rPr>
        <w:t xml:space="preserve">## </w:t>
      </w:r>
      <w:proofErr w:type="gramStart"/>
      <w:r w:rsidR="00AF7F6A">
        <w:rPr>
          <w:rFonts w:ascii="Courier" w:hAnsi="Courier"/>
          <w:sz w:val="20"/>
          <w:szCs w:val="20"/>
        </w:rPr>
        <w:t>load</w:t>
      </w:r>
      <w:proofErr w:type="gramEnd"/>
      <w:r w:rsidR="00AF7F6A">
        <w:rPr>
          <w:rFonts w:ascii="Courier" w:hAnsi="Courier"/>
          <w:sz w:val="20"/>
          <w:szCs w:val="20"/>
        </w:rPr>
        <w:t xml:space="preserve"> in saved hg18 database</w:t>
      </w:r>
    </w:p>
    <w:p w14:paraId="40DD6C11" w14:textId="30B81BCB" w:rsidR="00CE64BC" w:rsidRPr="00456FEC" w:rsidRDefault="007E0E5F" w:rsidP="002A52EC">
      <w:pPr>
        <w:spacing w:line="276" w:lineRule="auto"/>
        <w:ind w:firstLine="450"/>
        <w:rPr>
          <w:rFonts w:ascii="Courier" w:hAnsi="Courier"/>
          <w:sz w:val="20"/>
          <w:szCs w:val="20"/>
        </w:rPr>
      </w:pPr>
      <w:proofErr w:type="gramStart"/>
      <w:r w:rsidRPr="00456FEC">
        <w:rPr>
          <w:rFonts w:ascii="Courier" w:hAnsi="Courier"/>
          <w:sz w:val="20"/>
          <w:szCs w:val="20"/>
        </w:rPr>
        <w:t>refGene.hg18</w:t>
      </w:r>
      <w:proofErr w:type="gramEnd"/>
      <w:r>
        <w:rPr>
          <w:rFonts w:ascii="Courier" w:hAnsi="Courier"/>
          <w:sz w:val="20"/>
          <w:szCs w:val="20"/>
        </w:rPr>
        <w:t xml:space="preserve"> = </w:t>
      </w:r>
      <w:proofErr w:type="spellStart"/>
      <w:r w:rsidR="00CE64BC" w:rsidRPr="00CE64BC">
        <w:rPr>
          <w:rFonts w:ascii="Courier" w:hAnsi="Courier"/>
          <w:sz w:val="20"/>
          <w:szCs w:val="20"/>
        </w:rPr>
        <w:t>load</w:t>
      </w:r>
      <w:r w:rsidR="00AF7F6A">
        <w:rPr>
          <w:rFonts w:ascii="Courier" w:hAnsi="Courier"/>
          <w:sz w:val="20"/>
          <w:szCs w:val="20"/>
        </w:rPr>
        <w:t>Db</w:t>
      </w:r>
      <w:proofErr w:type="spellEnd"/>
      <w:r>
        <w:t>(</w:t>
      </w:r>
      <w:r w:rsidRPr="00CE64BC">
        <w:rPr>
          <w:rFonts w:ascii="Courier" w:hAnsi="Courier"/>
          <w:sz w:val="20"/>
          <w:szCs w:val="20"/>
        </w:rPr>
        <w:t>"</w:t>
      </w:r>
      <w:r w:rsidRPr="007E0E5F">
        <w:rPr>
          <w:rFonts w:ascii="Courier" w:hAnsi="Courier"/>
          <w:sz w:val="20"/>
          <w:szCs w:val="20"/>
        </w:rPr>
        <w:t>refGene.hg18.sqlite</w:t>
      </w:r>
      <w:r w:rsidR="00CE64BC" w:rsidRPr="00CE64BC">
        <w:rPr>
          <w:rFonts w:ascii="Courier" w:hAnsi="Courier"/>
          <w:sz w:val="20"/>
          <w:szCs w:val="20"/>
        </w:rPr>
        <w:t>")</w:t>
      </w:r>
    </w:p>
    <w:p w14:paraId="2E1A68BD" w14:textId="77777777" w:rsidR="00456FEC" w:rsidRPr="00456FEC" w:rsidRDefault="00456FEC" w:rsidP="002A52EC">
      <w:pPr>
        <w:spacing w:line="276" w:lineRule="auto"/>
        <w:ind w:firstLine="450"/>
        <w:rPr>
          <w:rFonts w:ascii="Courier" w:hAnsi="Courier"/>
          <w:sz w:val="20"/>
          <w:szCs w:val="20"/>
        </w:rPr>
      </w:pPr>
      <w:proofErr w:type="spellStart"/>
      <w:proofErr w:type="gramStart"/>
      <w:r w:rsidRPr="00456FEC">
        <w:rPr>
          <w:rFonts w:ascii="Courier" w:hAnsi="Courier"/>
          <w:sz w:val="20"/>
          <w:szCs w:val="20"/>
        </w:rPr>
        <w:t>tx</w:t>
      </w:r>
      <w:proofErr w:type="spellEnd"/>
      <w:proofErr w:type="gramEnd"/>
      <w:r w:rsidRPr="00456FEC">
        <w:rPr>
          <w:rFonts w:ascii="Courier" w:hAnsi="Courier"/>
          <w:sz w:val="20"/>
          <w:szCs w:val="20"/>
        </w:rPr>
        <w:t xml:space="preserve"> = transcripts(refGene.hg18)</w:t>
      </w:r>
    </w:p>
    <w:p w14:paraId="52AD8886" w14:textId="77777777" w:rsidR="00456FEC" w:rsidRDefault="00456FEC" w:rsidP="002A52EC">
      <w:pPr>
        <w:spacing w:line="276" w:lineRule="auto"/>
        <w:ind w:firstLine="450"/>
        <w:rPr>
          <w:rFonts w:ascii="Courier" w:hAnsi="Courier"/>
          <w:sz w:val="20"/>
          <w:szCs w:val="20"/>
        </w:rPr>
      </w:pPr>
      <w:proofErr w:type="gramStart"/>
      <w:r w:rsidRPr="00456FEC">
        <w:rPr>
          <w:rFonts w:ascii="Courier" w:hAnsi="Courier"/>
          <w:sz w:val="20"/>
          <w:szCs w:val="20"/>
        </w:rPr>
        <w:t>tx.chr22</w:t>
      </w:r>
      <w:proofErr w:type="gramEnd"/>
      <w:r w:rsidRPr="00456FEC">
        <w:rPr>
          <w:rFonts w:ascii="Courier" w:hAnsi="Courier"/>
          <w:sz w:val="20"/>
          <w:szCs w:val="20"/>
        </w:rPr>
        <w:t xml:space="preserve"> = </w:t>
      </w:r>
      <w:proofErr w:type="spellStart"/>
      <w:r w:rsidRPr="00456FEC">
        <w:rPr>
          <w:rFonts w:ascii="Courier" w:hAnsi="Courier"/>
          <w:sz w:val="20"/>
          <w:szCs w:val="20"/>
        </w:rPr>
        <w:t>tx</w:t>
      </w:r>
      <w:proofErr w:type="spellEnd"/>
      <w:r w:rsidRPr="00456FEC">
        <w:rPr>
          <w:rFonts w:ascii="Courier" w:hAnsi="Courier"/>
          <w:sz w:val="20"/>
          <w:szCs w:val="20"/>
        </w:rPr>
        <w:t>[</w:t>
      </w:r>
      <w:proofErr w:type="spellStart"/>
      <w:r w:rsidRPr="00456FEC">
        <w:rPr>
          <w:rFonts w:ascii="Courier" w:hAnsi="Courier"/>
          <w:sz w:val="20"/>
          <w:szCs w:val="20"/>
        </w:rPr>
        <w:t>seqnames</w:t>
      </w:r>
      <w:proofErr w:type="spellEnd"/>
      <w:r w:rsidRPr="00456FEC">
        <w:rPr>
          <w:rFonts w:ascii="Courier" w:hAnsi="Courier"/>
          <w:sz w:val="20"/>
          <w:szCs w:val="20"/>
        </w:rPr>
        <w:t>(</w:t>
      </w:r>
      <w:proofErr w:type="spellStart"/>
      <w:r w:rsidRPr="00456FEC">
        <w:rPr>
          <w:rFonts w:ascii="Courier" w:hAnsi="Courier"/>
          <w:sz w:val="20"/>
          <w:szCs w:val="20"/>
        </w:rPr>
        <w:t>tx</w:t>
      </w:r>
      <w:proofErr w:type="spellEnd"/>
      <w:r w:rsidRPr="00456FEC">
        <w:rPr>
          <w:rFonts w:ascii="Courier" w:hAnsi="Courier"/>
          <w:sz w:val="20"/>
          <w:szCs w:val="20"/>
        </w:rPr>
        <w:t xml:space="preserve">)=="chr22"] ## genes on  </w:t>
      </w:r>
      <w:proofErr w:type="spellStart"/>
      <w:r w:rsidRPr="00456FEC">
        <w:rPr>
          <w:rFonts w:ascii="Courier" w:hAnsi="Courier"/>
          <w:sz w:val="20"/>
          <w:szCs w:val="20"/>
        </w:rPr>
        <w:t>chr</w:t>
      </w:r>
      <w:proofErr w:type="spellEnd"/>
      <w:r w:rsidRPr="00456FEC">
        <w:rPr>
          <w:rFonts w:ascii="Courier" w:hAnsi="Courier"/>
          <w:sz w:val="20"/>
          <w:szCs w:val="20"/>
        </w:rPr>
        <w:t xml:space="preserve"> 22     </w:t>
      </w:r>
    </w:p>
    <w:p w14:paraId="1B61D310" w14:textId="04194E3D" w:rsidR="00456FEC" w:rsidRDefault="00456FEC" w:rsidP="002A52EC">
      <w:pPr>
        <w:spacing w:line="276" w:lineRule="auto"/>
        <w:ind w:firstLine="450"/>
        <w:rPr>
          <w:rFonts w:ascii="Courier" w:hAnsi="Courier"/>
          <w:sz w:val="20"/>
          <w:szCs w:val="20"/>
        </w:rPr>
      </w:pPr>
      <w:proofErr w:type="gramStart"/>
      <w:r w:rsidRPr="00456FEC">
        <w:rPr>
          <w:rFonts w:ascii="Courier" w:hAnsi="Courier"/>
          <w:sz w:val="20"/>
          <w:szCs w:val="20"/>
        </w:rPr>
        <w:t>tx.chr22</w:t>
      </w:r>
      <w:proofErr w:type="gramEnd"/>
      <w:r w:rsidR="00AC5FF5">
        <w:rPr>
          <w:rFonts w:ascii="Courier" w:hAnsi="Courier"/>
          <w:sz w:val="20"/>
          <w:szCs w:val="20"/>
        </w:rPr>
        <w:t xml:space="preserve">  ## 925 transcripts on chr22</w:t>
      </w:r>
    </w:p>
    <w:p w14:paraId="1A15DAA8" w14:textId="77777777" w:rsidR="000B0818" w:rsidRDefault="000B0818" w:rsidP="002A52EC">
      <w:pPr>
        <w:spacing w:line="276" w:lineRule="auto"/>
        <w:ind w:firstLine="450"/>
        <w:rPr>
          <w:rFonts w:ascii="Courier" w:hAnsi="Courier"/>
          <w:sz w:val="20"/>
          <w:szCs w:val="20"/>
        </w:rPr>
      </w:pPr>
    </w:p>
    <w:p w14:paraId="7765F9F8" w14:textId="558CEABB" w:rsidR="000B0818" w:rsidRPr="00FE48AD" w:rsidRDefault="000B0818" w:rsidP="000B0818">
      <w:pPr>
        <w:spacing w:line="360" w:lineRule="auto"/>
        <w:ind w:firstLine="450"/>
        <w:rPr>
          <w:rFonts w:ascii="Courier" w:hAnsi="Courier"/>
          <w:sz w:val="20"/>
          <w:szCs w:val="20"/>
        </w:rPr>
      </w:pPr>
      <w:r w:rsidRPr="00FE48AD">
        <w:rPr>
          <w:rFonts w:ascii="Courier" w:hAnsi="Courier"/>
          <w:sz w:val="20"/>
          <w:szCs w:val="20"/>
        </w:rPr>
        <w:t xml:space="preserve">## </w:t>
      </w:r>
      <w:proofErr w:type="gramStart"/>
      <w:r w:rsidRPr="00FE48AD">
        <w:rPr>
          <w:rFonts w:ascii="Courier" w:hAnsi="Courier"/>
          <w:sz w:val="20"/>
          <w:szCs w:val="20"/>
        </w:rPr>
        <w:t>construct</w:t>
      </w:r>
      <w:proofErr w:type="gramEnd"/>
      <w:r w:rsidRPr="00FE48AD">
        <w:rPr>
          <w:rFonts w:ascii="Courier" w:hAnsi="Courier"/>
          <w:sz w:val="20"/>
          <w:szCs w:val="20"/>
        </w:rPr>
        <w:t xml:space="preserve"> regions around TSS (+/- 1000 </w:t>
      </w:r>
      <w:proofErr w:type="spellStart"/>
      <w:r w:rsidRPr="00FE48AD">
        <w:rPr>
          <w:rFonts w:ascii="Courier" w:hAnsi="Courier"/>
          <w:sz w:val="20"/>
          <w:szCs w:val="20"/>
        </w:rPr>
        <w:t>bp</w:t>
      </w:r>
      <w:proofErr w:type="spellEnd"/>
      <w:r w:rsidRPr="00FE48AD">
        <w:rPr>
          <w:rFonts w:ascii="Courier" w:hAnsi="Courier"/>
          <w:sz w:val="20"/>
          <w:szCs w:val="20"/>
        </w:rPr>
        <w:t xml:space="preserve">).                                     </w:t>
      </w:r>
    </w:p>
    <w:p w14:paraId="1E338752" w14:textId="77777777" w:rsidR="000B0818" w:rsidRPr="00FE48AD" w:rsidRDefault="000B0818" w:rsidP="000B0818">
      <w:pPr>
        <w:spacing w:line="360" w:lineRule="auto"/>
        <w:ind w:firstLine="450"/>
        <w:rPr>
          <w:rFonts w:ascii="Courier" w:hAnsi="Courier"/>
          <w:sz w:val="20"/>
          <w:szCs w:val="20"/>
        </w:rPr>
      </w:pPr>
      <w:r w:rsidRPr="00FE48AD">
        <w:rPr>
          <w:rFonts w:ascii="Courier" w:hAnsi="Courier"/>
          <w:sz w:val="20"/>
          <w:szCs w:val="20"/>
        </w:rPr>
        <w:t xml:space="preserve">## This is a little tricky, be careful in strands directions.                            </w:t>
      </w:r>
    </w:p>
    <w:p w14:paraId="39DB21BE" w14:textId="77777777" w:rsidR="000B0818" w:rsidRPr="00FE48AD" w:rsidRDefault="000B0818" w:rsidP="000B0818">
      <w:pPr>
        <w:spacing w:line="360" w:lineRule="auto"/>
        <w:ind w:firstLine="450"/>
        <w:rPr>
          <w:rFonts w:ascii="Courier" w:hAnsi="Courier"/>
          <w:sz w:val="20"/>
          <w:szCs w:val="20"/>
        </w:rPr>
      </w:pPr>
      <w:proofErr w:type="gramStart"/>
      <w:r w:rsidRPr="00FE48AD">
        <w:rPr>
          <w:rFonts w:ascii="Courier" w:hAnsi="Courier"/>
          <w:sz w:val="20"/>
          <w:szCs w:val="20"/>
        </w:rPr>
        <w:t>strands</w:t>
      </w:r>
      <w:proofErr w:type="gramEnd"/>
      <w:r w:rsidRPr="00FE48AD">
        <w:rPr>
          <w:rFonts w:ascii="Courier" w:hAnsi="Courier"/>
          <w:sz w:val="20"/>
          <w:szCs w:val="20"/>
        </w:rPr>
        <w:t>=strand(tx.chr22)</w:t>
      </w:r>
    </w:p>
    <w:p w14:paraId="26AA3E68" w14:textId="77777777" w:rsidR="000B0818" w:rsidRPr="00FE48AD" w:rsidRDefault="000B0818" w:rsidP="000B0818">
      <w:pPr>
        <w:spacing w:line="360" w:lineRule="auto"/>
        <w:ind w:firstLine="450"/>
        <w:rPr>
          <w:rFonts w:ascii="Courier" w:hAnsi="Courier"/>
          <w:sz w:val="20"/>
          <w:szCs w:val="20"/>
        </w:rPr>
      </w:pPr>
      <w:proofErr w:type="spellStart"/>
      <w:proofErr w:type="gramStart"/>
      <w:r w:rsidRPr="00FE48AD">
        <w:rPr>
          <w:rFonts w:ascii="Courier" w:hAnsi="Courier"/>
          <w:sz w:val="20"/>
          <w:szCs w:val="20"/>
        </w:rPr>
        <w:t>ix.gene.minus</w:t>
      </w:r>
      <w:proofErr w:type="spellEnd"/>
      <w:proofErr w:type="gramEnd"/>
      <w:r w:rsidRPr="00FE48AD">
        <w:rPr>
          <w:rFonts w:ascii="Courier" w:hAnsi="Courier"/>
          <w:sz w:val="20"/>
          <w:szCs w:val="20"/>
        </w:rPr>
        <w:t>=which(strands=="-")</w:t>
      </w:r>
    </w:p>
    <w:p w14:paraId="6C28E116" w14:textId="77777777" w:rsidR="000B0818" w:rsidRPr="00FE48AD" w:rsidRDefault="000B0818" w:rsidP="000B0818">
      <w:pPr>
        <w:spacing w:line="360" w:lineRule="auto"/>
        <w:ind w:firstLine="450"/>
        <w:rPr>
          <w:rFonts w:ascii="Courier" w:hAnsi="Courier"/>
          <w:sz w:val="20"/>
          <w:szCs w:val="20"/>
        </w:rPr>
      </w:pPr>
      <w:r w:rsidRPr="00FE48AD">
        <w:rPr>
          <w:rFonts w:ascii="Courier" w:hAnsi="Courier"/>
          <w:sz w:val="20"/>
          <w:szCs w:val="20"/>
        </w:rPr>
        <w:t>TSS=</w:t>
      </w:r>
      <w:proofErr w:type="gramStart"/>
      <w:r w:rsidRPr="00FE48AD">
        <w:rPr>
          <w:rFonts w:ascii="Courier" w:hAnsi="Courier"/>
          <w:sz w:val="20"/>
          <w:szCs w:val="20"/>
        </w:rPr>
        <w:t>start(</w:t>
      </w:r>
      <w:proofErr w:type="gramEnd"/>
      <w:r w:rsidRPr="00FE48AD">
        <w:rPr>
          <w:rFonts w:ascii="Courier" w:hAnsi="Courier"/>
          <w:sz w:val="20"/>
          <w:szCs w:val="20"/>
        </w:rPr>
        <w:t>tx.chr22)</w:t>
      </w:r>
    </w:p>
    <w:p w14:paraId="775009DE" w14:textId="77777777" w:rsidR="000B0818" w:rsidRPr="00FE48AD" w:rsidRDefault="000B0818" w:rsidP="000B0818">
      <w:pPr>
        <w:spacing w:line="360" w:lineRule="auto"/>
        <w:ind w:firstLine="450"/>
        <w:rPr>
          <w:rFonts w:ascii="Courier" w:hAnsi="Courier"/>
          <w:sz w:val="20"/>
          <w:szCs w:val="20"/>
        </w:rPr>
      </w:pPr>
      <w:proofErr w:type="gramStart"/>
      <w:r w:rsidRPr="00FE48AD">
        <w:rPr>
          <w:rFonts w:ascii="Courier" w:hAnsi="Courier"/>
          <w:sz w:val="20"/>
          <w:szCs w:val="20"/>
        </w:rPr>
        <w:t>TSS[</w:t>
      </w:r>
      <w:proofErr w:type="spellStart"/>
      <w:proofErr w:type="gramEnd"/>
      <w:r w:rsidRPr="00FE48AD">
        <w:rPr>
          <w:rFonts w:ascii="Courier" w:hAnsi="Courier"/>
          <w:sz w:val="20"/>
          <w:szCs w:val="20"/>
        </w:rPr>
        <w:t>ix.gene.minus</w:t>
      </w:r>
      <w:proofErr w:type="spellEnd"/>
      <w:r w:rsidRPr="00FE48AD">
        <w:rPr>
          <w:rFonts w:ascii="Courier" w:hAnsi="Courier"/>
          <w:sz w:val="20"/>
          <w:szCs w:val="20"/>
        </w:rPr>
        <w:t>]=end(tx.chr22)[</w:t>
      </w:r>
      <w:proofErr w:type="spellStart"/>
      <w:r w:rsidRPr="00FE48AD">
        <w:rPr>
          <w:rFonts w:ascii="Courier" w:hAnsi="Courier"/>
          <w:sz w:val="20"/>
          <w:szCs w:val="20"/>
        </w:rPr>
        <w:t>ix.gene.minus</w:t>
      </w:r>
      <w:proofErr w:type="spellEnd"/>
      <w:r w:rsidRPr="00FE48AD">
        <w:rPr>
          <w:rFonts w:ascii="Courier" w:hAnsi="Courier"/>
          <w:sz w:val="20"/>
          <w:szCs w:val="20"/>
        </w:rPr>
        <w:t>]</w:t>
      </w:r>
    </w:p>
    <w:p w14:paraId="549773AC" w14:textId="77777777" w:rsidR="000B0818" w:rsidRPr="00FE48AD" w:rsidRDefault="000B0818" w:rsidP="000B0818">
      <w:pPr>
        <w:spacing w:line="360" w:lineRule="auto"/>
        <w:ind w:firstLine="450"/>
        <w:rPr>
          <w:rFonts w:ascii="Courier" w:hAnsi="Courier"/>
          <w:sz w:val="20"/>
          <w:szCs w:val="20"/>
        </w:rPr>
      </w:pPr>
      <w:proofErr w:type="spellStart"/>
      <w:proofErr w:type="gramStart"/>
      <w:r w:rsidRPr="00FE48AD">
        <w:rPr>
          <w:rFonts w:ascii="Courier" w:hAnsi="Courier"/>
          <w:sz w:val="20"/>
          <w:szCs w:val="20"/>
        </w:rPr>
        <w:t>ext</w:t>
      </w:r>
      <w:proofErr w:type="spellEnd"/>
      <w:proofErr w:type="gramEnd"/>
      <w:r w:rsidRPr="00FE48AD">
        <w:rPr>
          <w:rFonts w:ascii="Courier" w:hAnsi="Courier"/>
          <w:sz w:val="20"/>
          <w:szCs w:val="20"/>
        </w:rPr>
        <w:t>=1000</w:t>
      </w:r>
    </w:p>
    <w:p w14:paraId="513D6839" w14:textId="77777777" w:rsidR="000B0818" w:rsidRPr="00FE48AD" w:rsidRDefault="000B0818" w:rsidP="000B0818">
      <w:pPr>
        <w:spacing w:line="360" w:lineRule="auto"/>
        <w:ind w:firstLine="450"/>
        <w:rPr>
          <w:rFonts w:ascii="Courier" w:hAnsi="Courier"/>
          <w:sz w:val="20"/>
          <w:szCs w:val="20"/>
        </w:rPr>
      </w:pPr>
      <w:proofErr w:type="spellStart"/>
      <w:r w:rsidRPr="00FE48AD">
        <w:rPr>
          <w:rFonts w:ascii="Courier" w:hAnsi="Courier"/>
          <w:sz w:val="20"/>
          <w:szCs w:val="20"/>
        </w:rPr>
        <w:t>TSS.GRanges</w:t>
      </w:r>
      <w:proofErr w:type="spellEnd"/>
      <w:r w:rsidRPr="00FE48AD">
        <w:rPr>
          <w:rFonts w:ascii="Courier" w:hAnsi="Courier"/>
          <w:sz w:val="20"/>
          <w:szCs w:val="20"/>
        </w:rPr>
        <w:t>=</w:t>
      </w:r>
      <w:proofErr w:type="spellStart"/>
      <w:proofErr w:type="gramStart"/>
      <w:r w:rsidRPr="00FE48AD">
        <w:rPr>
          <w:rFonts w:ascii="Courier" w:hAnsi="Courier"/>
          <w:sz w:val="20"/>
          <w:szCs w:val="20"/>
        </w:rPr>
        <w:t>GRanges</w:t>
      </w:r>
      <w:proofErr w:type="spellEnd"/>
      <w:r w:rsidRPr="00FE48AD">
        <w:rPr>
          <w:rFonts w:ascii="Courier" w:hAnsi="Courier"/>
          <w:sz w:val="20"/>
          <w:szCs w:val="20"/>
        </w:rPr>
        <w:t>(</w:t>
      </w:r>
      <w:proofErr w:type="spellStart"/>
      <w:proofErr w:type="gramEnd"/>
      <w:r w:rsidRPr="00FE48AD">
        <w:rPr>
          <w:rFonts w:ascii="Courier" w:hAnsi="Courier"/>
          <w:sz w:val="20"/>
          <w:szCs w:val="20"/>
        </w:rPr>
        <w:t>seqnames</w:t>
      </w:r>
      <w:proofErr w:type="spellEnd"/>
      <w:r w:rsidRPr="00FE48AD">
        <w:rPr>
          <w:rFonts w:ascii="Courier" w:hAnsi="Courier"/>
          <w:sz w:val="20"/>
          <w:szCs w:val="20"/>
        </w:rPr>
        <w:t>=</w:t>
      </w:r>
      <w:proofErr w:type="spellStart"/>
      <w:r w:rsidRPr="00FE48AD">
        <w:rPr>
          <w:rFonts w:ascii="Courier" w:hAnsi="Courier"/>
          <w:sz w:val="20"/>
          <w:szCs w:val="20"/>
        </w:rPr>
        <w:t>Rle</w:t>
      </w:r>
      <w:proofErr w:type="spellEnd"/>
      <w:r w:rsidRPr="00FE48AD">
        <w:rPr>
          <w:rFonts w:ascii="Courier" w:hAnsi="Courier"/>
          <w:sz w:val="20"/>
          <w:szCs w:val="20"/>
        </w:rPr>
        <w:t>("chr22", length(tx.chr22)),</w:t>
      </w:r>
    </w:p>
    <w:p w14:paraId="3BD42B46" w14:textId="77777777" w:rsidR="000B0818" w:rsidRPr="00FE48AD" w:rsidRDefault="000B0818" w:rsidP="000B0818">
      <w:pPr>
        <w:spacing w:line="360" w:lineRule="auto"/>
        <w:ind w:firstLine="450"/>
        <w:rPr>
          <w:rFonts w:ascii="Courier" w:hAnsi="Courier"/>
          <w:sz w:val="20"/>
          <w:szCs w:val="20"/>
        </w:rPr>
      </w:pPr>
      <w:r w:rsidRPr="00FE48AD">
        <w:rPr>
          <w:rFonts w:ascii="Courier" w:hAnsi="Courier"/>
          <w:sz w:val="20"/>
          <w:szCs w:val="20"/>
        </w:rPr>
        <w:t xml:space="preserve">      </w:t>
      </w:r>
      <w:proofErr w:type="gramStart"/>
      <w:r w:rsidRPr="00FE48AD">
        <w:rPr>
          <w:rFonts w:ascii="Courier" w:hAnsi="Courier"/>
          <w:sz w:val="20"/>
          <w:szCs w:val="20"/>
        </w:rPr>
        <w:t>ranges</w:t>
      </w:r>
      <w:proofErr w:type="gramEnd"/>
      <w:r w:rsidRPr="00FE48AD">
        <w:rPr>
          <w:rFonts w:ascii="Courier" w:hAnsi="Courier"/>
          <w:sz w:val="20"/>
          <w:szCs w:val="20"/>
        </w:rPr>
        <w:t>=</w:t>
      </w:r>
      <w:proofErr w:type="spellStart"/>
      <w:r w:rsidRPr="00FE48AD">
        <w:rPr>
          <w:rFonts w:ascii="Courier" w:hAnsi="Courier"/>
          <w:sz w:val="20"/>
          <w:szCs w:val="20"/>
        </w:rPr>
        <w:t>IRanges</w:t>
      </w:r>
      <w:proofErr w:type="spellEnd"/>
      <w:r w:rsidRPr="00FE48AD">
        <w:rPr>
          <w:rFonts w:ascii="Courier" w:hAnsi="Courier"/>
          <w:sz w:val="20"/>
          <w:szCs w:val="20"/>
        </w:rPr>
        <w:t>(start=TSS-</w:t>
      </w:r>
      <w:proofErr w:type="spellStart"/>
      <w:r w:rsidRPr="00FE48AD">
        <w:rPr>
          <w:rFonts w:ascii="Courier" w:hAnsi="Courier"/>
          <w:sz w:val="20"/>
          <w:szCs w:val="20"/>
        </w:rPr>
        <w:t>ext</w:t>
      </w:r>
      <w:proofErr w:type="spellEnd"/>
      <w:r w:rsidRPr="00FE48AD">
        <w:rPr>
          <w:rFonts w:ascii="Courier" w:hAnsi="Courier"/>
          <w:sz w:val="20"/>
          <w:szCs w:val="20"/>
        </w:rPr>
        <w:t>, end=</w:t>
      </w:r>
      <w:proofErr w:type="spellStart"/>
      <w:r w:rsidRPr="00FE48AD">
        <w:rPr>
          <w:rFonts w:ascii="Courier" w:hAnsi="Courier"/>
          <w:sz w:val="20"/>
          <w:szCs w:val="20"/>
        </w:rPr>
        <w:t>TSS+ext</w:t>
      </w:r>
      <w:proofErr w:type="spellEnd"/>
      <w:r w:rsidRPr="00FE48AD">
        <w:rPr>
          <w:rFonts w:ascii="Courier" w:hAnsi="Courier"/>
          <w:sz w:val="20"/>
          <w:szCs w:val="20"/>
        </w:rPr>
        <w:t>))</w:t>
      </w:r>
    </w:p>
    <w:p w14:paraId="1A598592" w14:textId="77777777" w:rsidR="000B0818" w:rsidRDefault="000B0818" w:rsidP="002A52EC">
      <w:pPr>
        <w:spacing w:line="276" w:lineRule="auto"/>
        <w:ind w:firstLine="450"/>
        <w:rPr>
          <w:rFonts w:ascii="Courier" w:hAnsi="Courier"/>
          <w:sz w:val="20"/>
          <w:szCs w:val="20"/>
        </w:rPr>
      </w:pPr>
    </w:p>
    <w:p w14:paraId="41E552BD" w14:textId="5D4AB3B8" w:rsidR="00941A29" w:rsidRDefault="000B0818" w:rsidP="002A52EC">
      <w:pPr>
        <w:spacing w:line="276" w:lineRule="auto"/>
        <w:ind w:firstLine="450"/>
        <w:rPr>
          <w:rFonts w:ascii="Courier" w:hAnsi="Courier"/>
          <w:sz w:val="20"/>
          <w:szCs w:val="20"/>
        </w:rPr>
      </w:pPr>
      <w:r>
        <w:rPr>
          <w:rFonts w:ascii="Courier" w:hAnsi="Courier"/>
          <w:sz w:val="20"/>
          <w:szCs w:val="20"/>
        </w:rPr>
        <w:t xml:space="preserve">## </w:t>
      </w:r>
      <w:proofErr w:type="gramStart"/>
      <w:r>
        <w:rPr>
          <w:rFonts w:ascii="Courier" w:hAnsi="Courier"/>
          <w:sz w:val="20"/>
          <w:szCs w:val="20"/>
        </w:rPr>
        <w:t>follow</w:t>
      </w:r>
      <w:proofErr w:type="gramEnd"/>
      <w:r>
        <w:rPr>
          <w:rFonts w:ascii="Courier" w:hAnsi="Courier"/>
          <w:sz w:val="20"/>
          <w:szCs w:val="20"/>
        </w:rPr>
        <w:t xml:space="preserve"> lines compute percent</w:t>
      </w:r>
      <w:r w:rsidR="00941A29">
        <w:rPr>
          <w:rFonts w:ascii="Courier" w:hAnsi="Courier"/>
          <w:sz w:val="20"/>
          <w:szCs w:val="20"/>
        </w:rPr>
        <w:t xml:space="preserve"> of TSS covered by binding peaks.</w:t>
      </w:r>
    </w:p>
    <w:p w14:paraId="3B15CAB9" w14:textId="6A60B6C6" w:rsidR="00941A29" w:rsidRDefault="00941A29" w:rsidP="002A52EC">
      <w:pPr>
        <w:spacing w:line="276" w:lineRule="auto"/>
        <w:ind w:firstLine="450"/>
        <w:rPr>
          <w:rFonts w:ascii="Courier" w:hAnsi="Courier"/>
          <w:sz w:val="20"/>
          <w:szCs w:val="20"/>
        </w:rPr>
      </w:pPr>
      <w:proofErr w:type="gramStart"/>
      <w:r>
        <w:rPr>
          <w:rFonts w:ascii="Courier" w:hAnsi="Courier"/>
          <w:sz w:val="20"/>
          <w:szCs w:val="20"/>
        </w:rPr>
        <w:t>mean</w:t>
      </w:r>
      <w:proofErr w:type="gramEnd"/>
      <w:r>
        <w:rPr>
          <w:rFonts w:ascii="Courier" w:hAnsi="Courier"/>
          <w:sz w:val="20"/>
          <w:szCs w:val="20"/>
        </w:rPr>
        <w:t>(</w:t>
      </w:r>
      <w:proofErr w:type="spellStart"/>
      <w:r w:rsidR="000B6690" w:rsidRPr="00FE48AD">
        <w:rPr>
          <w:rFonts w:ascii="Courier" w:hAnsi="Courier"/>
          <w:sz w:val="20"/>
          <w:szCs w:val="20"/>
        </w:rPr>
        <w:t>TSS.GRanges</w:t>
      </w:r>
      <w:proofErr w:type="spellEnd"/>
      <w:r w:rsidR="000B6690">
        <w:rPr>
          <w:rFonts w:ascii="Courier" w:hAnsi="Courier"/>
          <w:sz w:val="20"/>
          <w:szCs w:val="20"/>
        </w:rPr>
        <w:t xml:space="preserve"> </w:t>
      </w:r>
      <w:r>
        <w:rPr>
          <w:rFonts w:ascii="Courier" w:hAnsi="Courier"/>
          <w:sz w:val="20"/>
          <w:szCs w:val="20"/>
        </w:rPr>
        <w:t>%over% peaks.pol2.gr)</w:t>
      </w:r>
    </w:p>
    <w:p w14:paraId="1AF10600" w14:textId="7A9BF2D9" w:rsidR="00941A29" w:rsidRDefault="00941A29" w:rsidP="002A52EC">
      <w:pPr>
        <w:spacing w:line="276" w:lineRule="auto"/>
        <w:ind w:firstLine="450"/>
        <w:rPr>
          <w:rFonts w:ascii="Courier" w:hAnsi="Courier"/>
          <w:sz w:val="20"/>
          <w:szCs w:val="20"/>
        </w:rPr>
      </w:pPr>
      <w:r>
        <w:rPr>
          <w:rFonts w:ascii="Courier" w:hAnsi="Courier"/>
          <w:sz w:val="20"/>
          <w:szCs w:val="20"/>
        </w:rPr>
        <w:t>mean(</w:t>
      </w:r>
      <w:proofErr w:type="spellStart"/>
      <w:r w:rsidR="000B6690" w:rsidRPr="00FE48AD">
        <w:rPr>
          <w:rFonts w:ascii="Courier" w:hAnsi="Courier"/>
          <w:sz w:val="20"/>
          <w:szCs w:val="20"/>
        </w:rPr>
        <w:t>TSS.GRanges</w:t>
      </w:r>
      <w:proofErr w:type="spellEnd"/>
      <w:r w:rsidR="000B6690">
        <w:rPr>
          <w:rFonts w:ascii="Courier" w:hAnsi="Courier"/>
          <w:sz w:val="20"/>
          <w:szCs w:val="20"/>
        </w:rPr>
        <w:t xml:space="preserve"> </w:t>
      </w:r>
      <w:bookmarkStart w:id="0" w:name="_GoBack"/>
      <w:bookmarkEnd w:id="0"/>
      <w:r>
        <w:rPr>
          <w:rFonts w:ascii="Courier" w:hAnsi="Courier"/>
          <w:sz w:val="20"/>
          <w:szCs w:val="20"/>
        </w:rPr>
        <w:t>%over% peaks.cmyc.gr)</w:t>
      </w:r>
    </w:p>
    <w:p w14:paraId="59150F73" w14:textId="77777777" w:rsidR="00941A29" w:rsidRDefault="00941A29" w:rsidP="00456FEC">
      <w:pPr>
        <w:spacing w:line="360" w:lineRule="auto"/>
        <w:ind w:firstLine="450"/>
        <w:rPr>
          <w:rFonts w:ascii="Courier" w:hAnsi="Courier"/>
          <w:sz w:val="20"/>
          <w:szCs w:val="20"/>
        </w:rPr>
      </w:pPr>
    </w:p>
    <w:p w14:paraId="6635BEBE" w14:textId="77777777" w:rsidR="00DF64CC" w:rsidRDefault="00DF64CC" w:rsidP="00EA5696">
      <w:pPr>
        <w:spacing w:line="360" w:lineRule="auto"/>
        <w:rPr>
          <w:rFonts w:ascii="Arial" w:hAnsi="Arial"/>
          <w:sz w:val="22"/>
          <w:szCs w:val="22"/>
        </w:rPr>
      </w:pPr>
    </w:p>
    <w:p w14:paraId="675B60B3" w14:textId="77C6A628" w:rsidR="002E5F14" w:rsidRDefault="00B309FC" w:rsidP="002E5F14">
      <w:pPr>
        <w:spacing w:line="360" w:lineRule="auto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>I</w:t>
      </w:r>
      <w:r w:rsidR="002E5F14">
        <w:rPr>
          <w:rFonts w:ascii="Arial" w:hAnsi="Arial"/>
          <w:b/>
          <w:szCs w:val="22"/>
        </w:rPr>
        <w:t>II</w:t>
      </w:r>
      <w:r w:rsidR="002E5F14" w:rsidRPr="001E79C7">
        <w:rPr>
          <w:rFonts w:ascii="Arial" w:hAnsi="Arial"/>
          <w:b/>
          <w:szCs w:val="22"/>
        </w:rPr>
        <w:t xml:space="preserve">. </w:t>
      </w:r>
      <w:r w:rsidR="002D56A1">
        <w:rPr>
          <w:rFonts w:ascii="Arial" w:hAnsi="Arial"/>
          <w:b/>
          <w:szCs w:val="22"/>
        </w:rPr>
        <w:t xml:space="preserve">Analysis of </w:t>
      </w:r>
      <w:r w:rsidR="002E5F14">
        <w:rPr>
          <w:rFonts w:ascii="Arial" w:hAnsi="Arial"/>
          <w:b/>
          <w:szCs w:val="22"/>
        </w:rPr>
        <w:t xml:space="preserve">BS-seq data  </w:t>
      </w:r>
    </w:p>
    <w:p w14:paraId="24289377" w14:textId="469CD3D5" w:rsidR="004A5275" w:rsidRDefault="004A5275" w:rsidP="002E5F14">
      <w:pPr>
        <w:spacing w:line="360" w:lineRule="auto"/>
        <w:rPr>
          <w:rFonts w:ascii="Arial" w:hAnsi="Arial"/>
          <w:sz w:val="22"/>
          <w:szCs w:val="22"/>
        </w:rPr>
      </w:pPr>
      <w:r w:rsidRPr="004A5275">
        <w:rPr>
          <w:rFonts w:ascii="Arial" w:hAnsi="Arial"/>
          <w:sz w:val="22"/>
          <w:szCs w:val="22"/>
        </w:rPr>
        <w:t xml:space="preserve">Follow </w:t>
      </w:r>
      <w:r>
        <w:rPr>
          <w:rFonts w:ascii="Arial" w:hAnsi="Arial"/>
          <w:sz w:val="22"/>
          <w:szCs w:val="22"/>
        </w:rPr>
        <w:t xml:space="preserve">the R script below to perform basic smoothing and DMR detection using </w:t>
      </w:r>
      <w:proofErr w:type="spellStart"/>
      <w:r>
        <w:rPr>
          <w:rFonts w:ascii="Arial" w:hAnsi="Arial"/>
          <w:sz w:val="22"/>
          <w:szCs w:val="22"/>
        </w:rPr>
        <w:t>bsseq</w:t>
      </w:r>
      <w:proofErr w:type="spellEnd"/>
      <w:r>
        <w:rPr>
          <w:rFonts w:ascii="Arial" w:hAnsi="Arial"/>
          <w:sz w:val="22"/>
          <w:szCs w:val="22"/>
        </w:rPr>
        <w:t xml:space="preserve"> Bioconductor package. </w:t>
      </w:r>
    </w:p>
    <w:p w14:paraId="06751A87" w14:textId="77777777" w:rsidR="004A5275" w:rsidRPr="004A5275" w:rsidRDefault="004A5275" w:rsidP="002E5F14">
      <w:pPr>
        <w:spacing w:line="360" w:lineRule="auto"/>
        <w:rPr>
          <w:rFonts w:ascii="Arial" w:hAnsi="Arial"/>
          <w:sz w:val="22"/>
          <w:szCs w:val="22"/>
        </w:rPr>
      </w:pPr>
    </w:p>
    <w:p w14:paraId="2D6B558A" w14:textId="77777777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  <w:proofErr w:type="gramStart"/>
      <w:r w:rsidRPr="00E515B7">
        <w:rPr>
          <w:rFonts w:ascii="Courier" w:hAnsi="Courier"/>
          <w:sz w:val="20"/>
          <w:szCs w:val="20"/>
        </w:rPr>
        <w:t>library</w:t>
      </w:r>
      <w:proofErr w:type="gramEnd"/>
      <w:r w:rsidRPr="00E515B7">
        <w:rPr>
          <w:rFonts w:ascii="Courier" w:hAnsi="Courier"/>
          <w:sz w:val="20"/>
          <w:szCs w:val="20"/>
        </w:rPr>
        <w:t>(</w:t>
      </w:r>
      <w:proofErr w:type="spellStart"/>
      <w:r w:rsidRPr="00E515B7">
        <w:rPr>
          <w:rFonts w:ascii="Courier" w:hAnsi="Courier"/>
          <w:sz w:val="20"/>
          <w:szCs w:val="20"/>
        </w:rPr>
        <w:t>bsseq</w:t>
      </w:r>
      <w:proofErr w:type="spellEnd"/>
      <w:r w:rsidRPr="00E515B7">
        <w:rPr>
          <w:rFonts w:ascii="Courier" w:hAnsi="Courier"/>
          <w:sz w:val="20"/>
          <w:szCs w:val="20"/>
        </w:rPr>
        <w:t>)</w:t>
      </w:r>
    </w:p>
    <w:p w14:paraId="343DD488" w14:textId="77777777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  <w:proofErr w:type="spellStart"/>
      <w:proofErr w:type="gramStart"/>
      <w:r w:rsidRPr="00E515B7">
        <w:rPr>
          <w:rFonts w:ascii="Courier" w:hAnsi="Courier"/>
          <w:sz w:val="20"/>
          <w:szCs w:val="20"/>
        </w:rPr>
        <w:t>dat</w:t>
      </w:r>
      <w:proofErr w:type="spellEnd"/>
      <w:proofErr w:type="gramEnd"/>
      <w:r w:rsidRPr="00E515B7">
        <w:rPr>
          <w:rFonts w:ascii="Courier" w:hAnsi="Courier"/>
          <w:sz w:val="20"/>
          <w:szCs w:val="20"/>
        </w:rPr>
        <w:t xml:space="preserve"> = </w:t>
      </w:r>
      <w:proofErr w:type="spellStart"/>
      <w:r w:rsidRPr="00E515B7">
        <w:rPr>
          <w:rFonts w:ascii="Courier" w:hAnsi="Courier"/>
          <w:sz w:val="20"/>
          <w:szCs w:val="20"/>
        </w:rPr>
        <w:t>read.table</w:t>
      </w:r>
      <w:proofErr w:type="spellEnd"/>
      <w:r w:rsidRPr="00E515B7">
        <w:rPr>
          <w:rFonts w:ascii="Courier" w:hAnsi="Courier"/>
          <w:sz w:val="20"/>
          <w:szCs w:val="20"/>
        </w:rPr>
        <w:t>("BSseq.txt", header=TRUE)</w:t>
      </w:r>
    </w:p>
    <w:p w14:paraId="430F27F1" w14:textId="77777777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  <w:proofErr w:type="gramStart"/>
      <w:r w:rsidRPr="00E515B7">
        <w:rPr>
          <w:rFonts w:ascii="Courier" w:hAnsi="Courier"/>
          <w:sz w:val="20"/>
          <w:szCs w:val="20"/>
        </w:rPr>
        <w:t>head</w:t>
      </w:r>
      <w:proofErr w:type="gramEnd"/>
      <w:r w:rsidRPr="00E515B7">
        <w:rPr>
          <w:rFonts w:ascii="Courier" w:hAnsi="Courier"/>
          <w:sz w:val="20"/>
          <w:szCs w:val="20"/>
        </w:rPr>
        <w:t>(</w:t>
      </w:r>
      <w:proofErr w:type="spellStart"/>
      <w:r w:rsidRPr="00E515B7">
        <w:rPr>
          <w:rFonts w:ascii="Courier" w:hAnsi="Courier"/>
          <w:sz w:val="20"/>
          <w:szCs w:val="20"/>
        </w:rPr>
        <w:t>dat</w:t>
      </w:r>
      <w:proofErr w:type="spellEnd"/>
      <w:r w:rsidRPr="00E515B7">
        <w:rPr>
          <w:rFonts w:ascii="Courier" w:hAnsi="Courier"/>
          <w:sz w:val="20"/>
          <w:szCs w:val="20"/>
        </w:rPr>
        <w:t>)</w:t>
      </w:r>
    </w:p>
    <w:p w14:paraId="377C2DC8" w14:textId="77777777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  <w:proofErr w:type="gramStart"/>
      <w:r w:rsidRPr="00E515B7">
        <w:rPr>
          <w:rFonts w:ascii="Courier" w:hAnsi="Courier"/>
          <w:sz w:val="20"/>
          <w:szCs w:val="20"/>
        </w:rPr>
        <w:t>dim</w:t>
      </w:r>
      <w:proofErr w:type="gramEnd"/>
      <w:r w:rsidRPr="00E515B7">
        <w:rPr>
          <w:rFonts w:ascii="Courier" w:hAnsi="Courier"/>
          <w:sz w:val="20"/>
          <w:szCs w:val="20"/>
        </w:rPr>
        <w:t>(</w:t>
      </w:r>
      <w:proofErr w:type="spellStart"/>
      <w:r w:rsidRPr="00E515B7">
        <w:rPr>
          <w:rFonts w:ascii="Courier" w:hAnsi="Courier"/>
          <w:sz w:val="20"/>
          <w:szCs w:val="20"/>
        </w:rPr>
        <w:t>dat</w:t>
      </w:r>
      <w:proofErr w:type="spellEnd"/>
      <w:r w:rsidRPr="00E515B7">
        <w:rPr>
          <w:rFonts w:ascii="Courier" w:hAnsi="Courier"/>
          <w:sz w:val="20"/>
          <w:szCs w:val="20"/>
        </w:rPr>
        <w:t>)</w:t>
      </w:r>
    </w:p>
    <w:p w14:paraId="31F51458" w14:textId="77777777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</w:p>
    <w:p w14:paraId="221A40C6" w14:textId="77777777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  <w:r w:rsidRPr="00E515B7">
        <w:rPr>
          <w:rFonts w:ascii="Courier" w:hAnsi="Courier"/>
          <w:sz w:val="20"/>
          <w:szCs w:val="20"/>
        </w:rPr>
        <w:t xml:space="preserve">## </w:t>
      </w:r>
      <w:proofErr w:type="gramStart"/>
      <w:r w:rsidRPr="00E515B7">
        <w:rPr>
          <w:rFonts w:ascii="Courier" w:hAnsi="Courier"/>
          <w:sz w:val="20"/>
          <w:szCs w:val="20"/>
        </w:rPr>
        <w:t>make</w:t>
      </w:r>
      <w:proofErr w:type="gramEnd"/>
      <w:r w:rsidRPr="00E515B7">
        <w:rPr>
          <w:rFonts w:ascii="Courier" w:hAnsi="Courier"/>
          <w:sz w:val="20"/>
          <w:szCs w:val="20"/>
        </w:rPr>
        <w:t xml:space="preserve"> </w:t>
      </w:r>
      <w:proofErr w:type="spellStart"/>
      <w:r w:rsidRPr="00E515B7">
        <w:rPr>
          <w:rFonts w:ascii="Courier" w:hAnsi="Courier"/>
          <w:sz w:val="20"/>
          <w:szCs w:val="20"/>
        </w:rPr>
        <w:t>BSseq</w:t>
      </w:r>
      <w:proofErr w:type="spellEnd"/>
      <w:r w:rsidRPr="00E515B7">
        <w:rPr>
          <w:rFonts w:ascii="Courier" w:hAnsi="Courier"/>
          <w:sz w:val="20"/>
          <w:szCs w:val="20"/>
        </w:rPr>
        <w:t xml:space="preserve"> data object                                                                               </w:t>
      </w:r>
    </w:p>
    <w:p w14:paraId="6433A65F" w14:textId="77777777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  <w:proofErr w:type="spellStart"/>
      <w:proofErr w:type="gramStart"/>
      <w:r w:rsidRPr="00E515B7">
        <w:rPr>
          <w:rFonts w:ascii="Courier" w:hAnsi="Courier"/>
          <w:sz w:val="20"/>
          <w:szCs w:val="20"/>
        </w:rPr>
        <w:t>dat.bsseq</w:t>
      </w:r>
      <w:proofErr w:type="spellEnd"/>
      <w:proofErr w:type="gramEnd"/>
      <w:r w:rsidRPr="00E515B7">
        <w:rPr>
          <w:rFonts w:ascii="Courier" w:hAnsi="Courier"/>
          <w:sz w:val="20"/>
          <w:szCs w:val="20"/>
        </w:rPr>
        <w:t xml:space="preserve"> = </w:t>
      </w:r>
      <w:proofErr w:type="spellStart"/>
      <w:r w:rsidRPr="00E515B7">
        <w:rPr>
          <w:rFonts w:ascii="Courier" w:hAnsi="Courier"/>
          <w:sz w:val="20"/>
          <w:szCs w:val="20"/>
        </w:rPr>
        <w:t>BSseq</w:t>
      </w:r>
      <w:proofErr w:type="spellEnd"/>
      <w:r w:rsidRPr="00E515B7">
        <w:rPr>
          <w:rFonts w:ascii="Courier" w:hAnsi="Courier"/>
          <w:sz w:val="20"/>
          <w:szCs w:val="20"/>
        </w:rPr>
        <w:t>(</w:t>
      </w:r>
      <w:proofErr w:type="spellStart"/>
      <w:r w:rsidRPr="00E515B7">
        <w:rPr>
          <w:rFonts w:ascii="Courier" w:hAnsi="Courier"/>
          <w:sz w:val="20"/>
          <w:szCs w:val="20"/>
        </w:rPr>
        <w:t>chr</w:t>
      </w:r>
      <w:proofErr w:type="spellEnd"/>
      <w:r w:rsidRPr="00E515B7">
        <w:rPr>
          <w:rFonts w:ascii="Courier" w:hAnsi="Courier"/>
          <w:sz w:val="20"/>
          <w:szCs w:val="20"/>
        </w:rPr>
        <w:t>=</w:t>
      </w:r>
      <w:proofErr w:type="spellStart"/>
      <w:r w:rsidRPr="00E515B7">
        <w:rPr>
          <w:rFonts w:ascii="Courier" w:hAnsi="Courier"/>
          <w:sz w:val="20"/>
          <w:szCs w:val="20"/>
        </w:rPr>
        <w:t>dat$chr</w:t>
      </w:r>
      <w:proofErr w:type="spellEnd"/>
      <w:r w:rsidRPr="00E515B7">
        <w:rPr>
          <w:rFonts w:ascii="Courier" w:hAnsi="Courier"/>
          <w:sz w:val="20"/>
          <w:szCs w:val="20"/>
        </w:rPr>
        <w:t xml:space="preserve">, </w:t>
      </w:r>
      <w:proofErr w:type="spellStart"/>
      <w:r w:rsidRPr="00E515B7">
        <w:rPr>
          <w:rFonts w:ascii="Courier" w:hAnsi="Courier"/>
          <w:sz w:val="20"/>
          <w:szCs w:val="20"/>
        </w:rPr>
        <w:t>pos</w:t>
      </w:r>
      <w:proofErr w:type="spellEnd"/>
      <w:r w:rsidRPr="00E515B7">
        <w:rPr>
          <w:rFonts w:ascii="Courier" w:hAnsi="Courier"/>
          <w:sz w:val="20"/>
          <w:szCs w:val="20"/>
        </w:rPr>
        <w:t>=</w:t>
      </w:r>
      <w:proofErr w:type="spellStart"/>
      <w:r w:rsidRPr="00E515B7">
        <w:rPr>
          <w:rFonts w:ascii="Courier" w:hAnsi="Courier"/>
          <w:sz w:val="20"/>
          <w:szCs w:val="20"/>
        </w:rPr>
        <w:t>dat$pos</w:t>
      </w:r>
      <w:proofErr w:type="spellEnd"/>
      <w:r w:rsidRPr="00E515B7">
        <w:rPr>
          <w:rFonts w:ascii="Courier" w:hAnsi="Courier"/>
          <w:sz w:val="20"/>
          <w:szCs w:val="20"/>
        </w:rPr>
        <w:t xml:space="preserve">, </w:t>
      </w:r>
      <w:proofErr w:type="spellStart"/>
      <w:r w:rsidRPr="00E515B7">
        <w:rPr>
          <w:rFonts w:ascii="Courier" w:hAnsi="Courier"/>
          <w:sz w:val="20"/>
          <w:szCs w:val="20"/>
        </w:rPr>
        <w:t>Cov</w:t>
      </w:r>
      <w:proofErr w:type="spellEnd"/>
      <w:r w:rsidRPr="00E515B7">
        <w:rPr>
          <w:rFonts w:ascii="Courier" w:hAnsi="Courier"/>
          <w:sz w:val="20"/>
          <w:szCs w:val="20"/>
        </w:rPr>
        <w:t>=</w:t>
      </w:r>
      <w:proofErr w:type="spellStart"/>
      <w:r w:rsidRPr="00E515B7">
        <w:rPr>
          <w:rFonts w:ascii="Courier" w:hAnsi="Courier"/>
          <w:sz w:val="20"/>
          <w:szCs w:val="20"/>
        </w:rPr>
        <w:t>as.matrix</w:t>
      </w:r>
      <w:proofErr w:type="spellEnd"/>
      <w:r w:rsidRPr="00E515B7">
        <w:rPr>
          <w:rFonts w:ascii="Courier" w:hAnsi="Courier"/>
          <w:sz w:val="20"/>
          <w:szCs w:val="20"/>
        </w:rPr>
        <w:t>(</w:t>
      </w:r>
      <w:proofErr w:type="spellStart"/>
      <w:r w:rsidRPr="00E515B7">
        <w:rPr>
          <w:rFonts w:ascii="Courier" w:hAnsi="Courier"/>
          <w:sz w:val="20"/>
          <w:szCs w:val="20"/>
        </w:rPr>
        <w:t>dat</w:t>
      </w:r>
      <w:proofErr w:type="spellEnd"/>
      <w:r w:rsidRPr="00E515B7">
        <w:rPr>
          <w:rFonts w:ascii="Courier" w:hAnsi="Courier"/>
          <w:sz w:val="20"/>
          <w:szCs w:val="20"/>
        </w:rPr>
        <w:t>[,3:8]),</w:t>
      </w:r>
    </w:p>
    <w:p w14:paraId="2C827E6D" w14:textId="77777777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  <w:r w:rsidRPr="00E515B7">
        <w:rPr>
          <w:rFonts w:ascii="Courier" w:hAnsi="Courier"/>
          <w:sz w:val="20"/>
          <w:szCs w:val="20"/>
        </w:rPr>
        <w:t xml:space="preserve">  M=</w:t>
      </w:r>
      <w:proofErr w:type="spellStart"/>
      <w:proofErr w:type="gramStart"/>
      <w:r w:rsidRPr="00E515B7">
        <w:rPr>
          <w:rFonts w:ascii="Courier" w:hAnsi="Courier"/>
          <w:sz w:val="20"/>
          <w:szCs w:val="20"/>
        </w:rPr>
        <w:t>as.matrix</w:t>
      </w:r>
      <w:proofErr w:type="spellEnd"/>
      <w:r w:rsidRPr="00E515B7">
        <w:rPr>
          <w:rFonts w:ascii="Courier" w:hAnsi="Courier"/>
          <w:sz w:val="20"/>
          <w:szCs w:val="20"/>
        </w:rPr>
        <w:t>(</w:t>
      </w:r>
      <w:proofErr w:type="spellStart"/>
      <w:proofErr w:type="gramEnd"/>
      <w:r w:rsidRPr="00E515B7">
        <w:rPr>
          <w:rFonts w:ascii="Courier" w:hAnsi="Courier"/>
          <w:sz w:val="20"/>
          <w:szCs w:val="20"/>
        </w:rPr>
        <w:t>dat</w:t>
      </w:r>
      <w:proofErr w:type="spellEnd"/>
      <w:r w:rsidRPr="00E515B7">
        <w:rPr>
          <w:rFonts w:ascii="Courier" w:hAnsi="Courier"/>
          <w:sz w:val="20"/>
          <w:szCs w:val="20"/>
        </w:rPr>
        <w:t xml:space="preserve">[,9:14]), </w:t>
      </w:r>
      <w:proofErr w:type="spellStart"/>
      <w:r w:rsidRPr="00E515B7">
        <w:rPr>
          <w:rFonts w:ascii="Courier" w:hAnsi="Courier"/>
          <w:sz w:val="20"/>
          <w:szCs w:val="20"/>
        </w:rPr>
        <w:t>sampleNames</w:t>
      </w:r>
      <w:proofErr w:type="spellEnd"/>
      <w:r w:rsidRPr="00E515B7">
        <w:rPr>
          <w:rFonts w:ascii="Courier" w:hAnsi="Courier"/>
          <w:sz w:val="20"/>
          <w:szCs w:val="20"/>
        </w:rPr>
        <w:t>=c("C1","C2","C3","N1","N2","N3"))</w:t>
      </w:r>
    </w:p>
    <w:p w14:paraId="2538F55D" w14:textId="77777777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  <w:proofErr w:type="spellStart"/>
      <w:proofErr w:type="gramStart"/>
      <w:r w:rsidRPr="00E515B7">
        <w:rPr>
          <w:rFonts w:ascii="Courier" w:hAnsi="Courier"/>
          <w:sz w:val="20"/>
          <w:szCs w:val="20"/>
        </w:rPr>
        <w:t>dat.bsseq</w:t>
      </w:r>
      <w:proofErr w:type="spellEnd"/>
      <w:proofErr w:type="gramEnd"/>
    </w:p>
    <w:p w14:paraId="1529BB7E" w14:textId="77777777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</w:p>
    <w:p w14:paraId="7D0A87EB" w14:textId="77777777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  <w:r w:rsidRPr="00E515B7">
        <w:rPr>
          <w:rFonts w:ascii="Courier" w:hAnsi="Courier"/>
          <w:sz w:val="20"/>
          <w:szCs w:val="20"/>
        </w:rPr>
        <w:t xml:space="preserve">## </w:t>
      </w:r>
      <w:proofErr w:type="gramStart"/>
      <w:r w:rsidRPr="00E515B7">
        <w:rPr>
          <w:rFonts w:ascii="Courier" w:hAnsi="Courier"/>
          <w:sz w:val="20"/>
          <w:szCs w:val="20"/>
        </w:rPr>
        <w:t>smoothing</w:t>
      </w:r>
      <w:proofErr w:type="gramEnd"/>
      <w:r w:rsidRPr="00E515B7">
        <w:rPr>
          <w:rFonts w:ascii="Courier" w:hAnsi="Courier"/>
          <w:sz w:val="20"/>
          <w:szCs w:val="20"/>
        </w:rPr>
        <w:t xml:space="preserve"> - this will take a couple minutes                                                          </w:t>
      </w:r>
    </w:p>
    <w:p w14:paraId="180D3696" w14:textId="77777777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  <w:proofErr w:type="spellStart"/>
      <w:proofErr w:type="gramStart"/>
      <w:r w:rsidRPr="00E515B7">
        <w:rPr>
          <w:rFonts w:ascii="Courier" w:hAnsi="Courier"/>
          <w:sz w:val="20"/>
          <w:szCs w:val="20"/>
        </w:rPr>
        <w:t>dat.bsseq.smooth</w:t>
      </w:r>
      <w:proofErr w:type="spellEnd"/>
      <w:proofErr w:type="gramEnd"/>
      <w:r w:rsidRPr="00E515B7">
        <w:rPr>
          <w:rFonts w:ascii="Courier" w:hAnsi="Courier"/>
          <w:sz w:val="20"/>
          <w:szCs w:val="20"/>
        </w:rPr>
        <w:t xml:space="preserve"> = </w:t>
      </w:r>
      <w:proofErr w:type="spellStart"/>
      <w:r w:rsidRPr="00E515B7">
        <w:rPr>
          <w:rFonts w:ascii="Courier" w:hAnsi="Courier"/>
          <w:sz w:val="20"/>
          <w:szCs w:val="20"/>
        </w:rPr>
        <w:t>BSmooth</w:t>
      </w:r>
      <w:proofErr w:type="spellEnd"/>
      <w:r w:rsidRPr="00E515B7">
        <w:rPr>
          <w:rFonts w:ascii="Courier" w:hAnsi="Courier"/>
          <w:sz w:val="20"/>
          <w:szCs w:val="20"/>
        </w:rPr>
        <w:t>(</w:t>
      </w:r>
      <w:proofErr w:type="spellStart"/>
      <w:r w:rsidRPr="00E515B7">
        <w:rPr>
          <w:rFonts w:ascii="Courier" w:hAnsi="Courier"/>
          <w:sz w:val="20"/>
          <w:szCs w:val="20"/>
        </w:rPr>
        <w:t>dat.bsseq</w:t>
      </w:r>
      <w:proofErr w:type="spellEnd"/>
      <w:r w:rsidRPr="00E515B7">
        <w:rPr>
          <w:rFonts w:ascii="Courier" w:hAnsi="Courier"/>
          <w:sz w:val="20"/>
          <w:szCs w:val="20"/>
        </w:rPr>
        <w:t>)</w:t>
      </w:r>
    </w:p>
    <w:p w14:paraId="4DF3E7D7" w14:textId="77777777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</w:p>
    <w:p w14:paraId="21120AA9" w14:textId="77777777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  <w:r w:rsidRPr="00E515B7">
        <w:rPr>
          <w:rFonts w:ascii="Courier" w:hAnsi="Courier"/>
          <w:sz w:val="20"/>
          <w:szCs w:val="20"/>
        </w:rPr>
        <w:t xml:space="preserve">## DMR detection                                                                                        </w:t>
      </w:r>
    </w:p>
    <w:p w14:paraId="4C2FA9EB" w14:textId="77777777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  <w:proofErr w:type="gramStart"/>
      <w:r w:rsidRPr="00E515B7">
        <w:rPr>
          <w:rFonts w:ascii="Courier" w:hAnsi="Courier"/>
          <w:sz w:val="20"/>
          <w:szCs w:val="20"/>
        </w:rPr>
        <w:t>tests</w:t>
      </w:r>
      <w:proofErr w:type="gramEnd"/>
      <w:r w:rsidRPr="00E515B7">
        <w:rPr>
          <w:rFonts w:ascii="Courier" w:hAnsi="Courier"/>
          <w:sz w:val="20"/>
          <w:szCs w:val="20"/>
        </w:rPr>
        <w:t xml:space="preserve"> = </w:t>
      </w:r>
      <w:proofErr w:type="spellStart"/>
      <w:r w:rsidRPr="00E515B7">
        <w:rPr>
          <w:rFonts w:ascii="Courier" w:hAnsi="Courier"/>
          <w:sz w:val="20"/>
          <w:szCs w:val="20"/>
        </w:rPr>
        <w:t>BSmooth.tstat</w:t>
      </w:r>
      <w:proofErr w:type="spellEnd"/>
      <w:r w:rsidRPr="00E515B7">
        <w:rPr>
          <w:rFonts w:ascii="Courier" w:hAnsi="Courier"/>
          <w:sz w:val="20"/>
          <w:szCs w:val="20"/>
        </w:rPr>
        <w:t>(</w:t>
      </w:r>
      <w:proofErr w:type="spellStart"/>
      <w:r w:rsidRPr="00E515B7">
        <w:rPr>
          <w:rFonts w:ascii="Courier" w:hAnsi="Courier"/>
          <w:sz w:val="20"/>
          <w:szCs w:val="20"/>
        </w:rPr>
        <w:t>dat.bsseq.smooth</w:t>
      </w:r>
      <w:proofErr w:type="spellEnd"/>
      <w:r w:rsidRPr="00E515B7">
        <w:rPr>
          <w:rFonts w:ascii="Courier" w:hAnsi="Courier"/>
          <w:sz w:val="20"/>
          <w:szCs w:val="20"/>
        </w:rPr>
        <w:t>, c("C1","C2", "C3"),</w:t>
      </w:r>
    </w:p>
    <w:p w14:paraId="5B9682DF" w14:textId="77777777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  <w:r w:rsidRPr="00E515B7">
        <w:rPr>
          <w:rFonts w:ascii="Courier" w:hAnsi="Courier"/>
          <w:sz w:val="20"/>
          <w:szCs w:val="20"/>
        </w:rPr>
        <w:t xml:space="preserve">  </w:t>
      </w:r>
      <w:proofErr w:type="gramStart"/>
      <w:r w:rsidRPr="00E515B7">
        <w:rPr>
          <w:rFonts w:ascii="Courier" w:hAnsi="Courier"/>
          <w:sz w:val="20"/>
          <w:szCs w:val="20"/>
        </w:rPr>
        <w:t>c</w:t>
      </w:r>
      <w:proofErr w:type="gramEnd"/>
      <w:r w:rsidRPr="00E515B7">
        <w:rPr>
          <w:rFonts w:ascii="Courier" w:hAnsi="Courier"/>
          <w:sz w:val="20"/>
          <w:szCs w:val="20"/>
        </w:rPr>
        <w:t xml:space="preserve">("N1","N2", "N3"), </w:t>
      </w:r>
      <w:proofErr w:type="spellStart"/>
      <w:r w:rsidRPr="00E515B7">
        <w:rPr>
          <w:rFonts w:ascii="Courier" w:hAnsi="Courier"/>
          <w:sz w:val="20"/>
          <w:szCs w:val="20"/>
        </w:rPr>
        <w:t>estimate.var</w:t>
      </w:r>
      <w:proofErr w:type="spellEnd"/>
      <w:r w:rsidRPr="00E515B7">
        <w:rPr>
          <w:rFonts w:ascii="Courier" w:hAnsi="Courier"/>
          <w:sz w:val="20"/>
          <w:szCs w:val="20"/>
        </w:rPr>
        <w:t>="same")</w:t>
      </w:r>
    </w:p>
    <w:p w14:paraId="3827916F" w14:textId="77777777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  <w:proofErr w:type="spellStart"/>
      <w:proofErr w:type="gramStart"/>
      <w:r w:rsidRPr="00E515B7">
        <w:rPr>
          <w:rFonts w:ascii="Courier" w:hAnsi="Courier"/>
          <w:sz w:val="20"/>
          <w:szCs w:val="20"/>
        </w:rPr>
        <w:t>dmrs</w:t>
      </w:r>
      <w:proofErr w:type="spellEnd"/>
      <w:proofErr w:type="gramEnd"/>
      <w:r w:rsidRPr="00E515B7">
        <w:rPr>
          <w:rFonts w:ascii="Courier" w:hAnsi="Courier"/>
          <w:sz w:val="20"/>
          <w:szCs w:val="20"/>
        </w:rPr>
        <w:t xml:space="preserve"> = </w:t>
      </w:r>
      <w:proofErr w:type="spellStart"/>
      <w:r w:rsidRPr="00E515B7">
        <w:rPr>
          <w:rFonts w:ascii="Courier" w:hAnsi="Courier"/>
          <w:sz w:val="20"/>
          <w:szCs w:val="20"/>
        </w:rPr>
        <w:t>dmrFinder</w:t>
      </w:r>
      <w:proofErr w:type="spellEnd"/>
      <w:r w:rsidRPr="00E515B7">
        <w:rPr>
          <w:rFonts w:ascii="Courier" w:hAnsi="Courier"/>
          <w:sz w:val="20"/>
          <w:szCs w:val="20"/>
        </w:rPr>
        <w:t>(tests, cutoff=c(-5, 5))</w:t>
      </w:r>
    </w:p>
    <w:p w14:paraId="610322CB" w14:textId="77777777" w:rsidR="006B1163" w:rsidRPr="00E515B7" w:rsidRDefault="006B1163" w:rsidP="006B1163">
      <w:pPr>
        <w:spacing w:line="360" w:lineRule="auto"/>
        <w:ind w:left="450"/>
        <w:rPr>
          <w:rFonts w:ascii="Courier" w:hAnsi="Courier"/>
          <w:sz w:val="20"/>
          <w:szCs w:val="20"/>
        </w:rPr>
      </w:pPr>
      <w:proofErr w:type="spellStart"/>
      <w:proofErr w:type="gramStart"/>
      <w:r w:rsidRPr="00E515B7">
        <w:rPr>
          <w:rFonts w:ascii="Courier" w:hAnsi="Courier"/>
          <w:sz w:val="20"/>
          <w:szCs w:val="20"/>
        </w:rPr>
        <w:t>dmrs</w:t>
      </w:r>
      <w:proofErr w:type="spellEnd"/>
      <w:proofErr w:type="gramEnd"/>
    </w:p>
    <w:p w14:paraId="505AACEC" w14:textId="77777777" w:rsidR="006B1163" w:rsidRPr="00E515B7" w:rsidRDefault="006B1163" w:rsidP="006B1163">
      <w:pPr>
        <w:spacing w:line="360" w:lineRule="auto"/>
        <w:ind w:left="450"/>
        <w:rPr>
          <w:rFonts w:ascii="Courier" w:hAnsi="Courier"/>
          <w:sz w:val="20"/>
          <w:szCs w:val="20"/>
        </w:rPr>
      </w:pPr>
    </w:p>
    <w:p w14:paraId="41A8B825" w14:textId="77777777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  <w:r w:rsidRPr="00E515B7">
        <w:rPr>
          <w:rFonts w:ascii="Courier" w:hAnsi="Courier"/>
          <w:sz w:val="20"/>
          <w:szCs w:val="20"/>
        </w:rPr>
        <w:t xml:space="preserve">## </w:t>
      </w:r>
      <w:proofErr w:type="gramStart"/>
      <w:r w:rsidRPr="00E515B7">
        <w:rPr>
          <w:rFonts w:ascii="Courier" w:hAnsi="Courier"/>
          <w:sz w:val="20"/>
          <w:szCs w:val="20"/>
        </w:rPr>
        <w:t>visualize</w:t>
      </w:r>
      <w:proofErr w:type="gramEnd"/>
      <w:r w:rsidRPr="00E515B7">
        <w:rPr>
          <w:rFonts w:ascii="Courier" w:hAnsi="Courier"/>
          <w:sz w:val="20"/>
          <w:szCs w:val="20"/>
        </w:rPr>
        <w:t xml:space="preserve"> a DMR                                                                                      </w:t>
      </w:r>
    </w:p>
    <w:p w14:paraId="09BD493E" w14:textId="77777777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  <w:proofErr w:type="gramStart"/>
      <w:r w:rsidRPr="00E515B7">
        <w:rPr>
          <w:rFonts w:ascii="Courier" w:hAnsi="Courier"/>
          <w:sz w:val="20"/>
          <w:szCs w:val="20"/>
        </w:rPr>
        <w:t>range</w:t>
      </w:r>
      <w:proofErr w:type="gramEnd"/>
      <w:r w:rsidRPr="00E515B7">
        <w:rPr>
          <w:rFonts w:ascii="Courier" w:hAnsi="Courier"/>
          <w:sz w:val="20"/>
          <w:szCs w:val="20"/>
        </w:rPr>
        <w:t xml:space="preserve"> = </w:t>
      </w:r>
      <w:proofErr w:type="spellStart"/>
      <w:r w:rsidRPr="00E515B7">
        <w:rPr>
          <w:rFonts w:ascii="Courier" w:hAnsi="Courier"/>
          <w:sz w:val="20"/>
          <w:szCs w:val="20"/>
        </w:rPr>
        <w:t>GRanges</w:t>
      </w:r>
      <w:proofErr w:type="spellEnd"/>
      <w:r w:rsidRPr="00E515B7">
        <w:rPr>
          <w:rFonts w:ascii="Courier" w:hAnsi="Courier"/>
          <w:sz w:val="20"/>
          <w:szCs w:val="20"/>
        </w:rPr>
        <w:t>(</w:t>
      </w:r>
      <w:proofErr w:type="spellStart"/>
      <w:r w:rsidRPr="00E515B7">
        <w:rPr>
          <w:rFonts w:ascii="Courier" w:hAnsi="Courier"/>
          <w:sz w:val="20"/>
          <w:szCs w:val="20"/>
        </w:rPr>
        <w:t>seqnames</w:t>
      </w:r>
      <w:proofErr w:type="spellEnd"/>
      <w:r w:rsidRPr="00E515B7">
        <w:rPr>
          <w:rFonts w:ascii="Courier" w:hAnsi="Courier"/>
          <w:sz w:val="20"/>
          <w:szCs w:val="20"/>
        </w:rPr>
        <w:t>=</w:t>
      </w:r>
      <w:proofErr w:type="spellStart"/>
      <w:r w:rsidRPr="00E515B7">
        <w:rPr>
          <w:rFonts w:ascii="Courier" w:hAnsi="Courier"/>
          <w:sz w:val="20"/>
          <w:szCs w:val="20"/>
        </w:rPr>
        <w:t>dmrs$chr</w:t>
      </w:r>
      <w:proofErr w:type="spellEnd"/>
      <w:r w:rsidRPr="00E515B7">
        <w:rPr>
          <w:rFonts w:ascii="Courier" w:hAnsi="Courier"/>
          <w:sz w:val="20"/>
          <w:szCs w:val="20"/>
        </w:rPr>
        <w:t xml:space="preserve">[1], </w:t>
      </w:r>
    </w:p>
    <w:p w14:paraId="00AD3831" w14:textId="1356A0AF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  <w:r w:rsidRPr="00E515B7">
        <w:rPr>
          <w:rFonts w:ascii="Courier" w:hAnsi="Courier"/>
          <w:sz w:val="20"/>
          <w:szCs w:val="20"/>
        </w:rPr>
        <w:t xml:space="preserve">   </w:t>
      </w:r>
      <w:proofErr w:type="spellStart"/>
      <w:proofErr w:type="gramStart"/>
      <w:r w:rsidRPr="00E515B7">
        <w:rPr>
          <w:rFonts w:ascii="Courier" w:hAnsi="Courier"/>
          <w:sz w:val="20"/>
          <w:szCs w:val="20"/>
        </w:rPr>
        <w:t>IRanges</w:t>
      </w:r>
      <w:proofErr w:type="spellEnd"/>
      <w:r w:rsidRPr="00E515B7">
        <w:rPr>
          <w:rFonts w:ascii="Courier" w:hAnsi="Courier"/>
          <w:sz w:val="20"/>
          <w:szCs w:val="20"/>
        </w:rPr>
        <w:t>(</w:t>
      </w:r>
      <w:proofErr w:type="spellStart"/>
      <w:proofErr w:type="gramEnd"/>
      <w:r w:rsidRPr="00E515B7">
        <w:rPr>
          <w:rFonts w:ascii="Courier" w:hAnsi="Courier"/>
          <w:sz w:val="20"/>
          <w:szCs w:val="20"/>
        </w:rPr>
        <w:t>dmrs$start</w:t>
      </w:r>
      <w:proofErr w:type="spellEnd"/>
      <w:r w:rsidRPr="00E515B7">
        <w:rPr>
          <w:rFonts w:ascii="Courier" w:hAnsi="Courier"/>
          <w:sz w:val="20"/>
          <w:szCs w:val="20"/>
        </w:rPr>
        <w:t xml:space="preserve">[1], </w:t>
      </w:r>
      <w:proofErr w:type="spellStart"/>
      <w:r w:rsidRPr="00E515B7">
        <w:rPr>
          <w:rFonts w:ascii="Courier" w:hAnsi="Courier"/>
          <w:sz w:val="20"/>
          <w:szCs w:val="20"/>
        </w:rPr>
        <w:t>dmrs$end</w:t>
      </w:r>
      <w:proofErr w:type="spellEnd"/>
      <w:r w:rsidRPr="00E515B7">
        <w:rPr>
          <w:rFonts w:ascii="Courier" w:hAnsi="Courier"/>
          <w:sz w:val="20"/>
          <w:szCs w:val="20"/>
        </w:rPr>
        <w:t>[1]))</w:t>
      </w:r>
    </w:p>
    <w:p w14:paraId="10514DA0" w14:textId="45BD7847" w:rsidR="006B1163" w:rsidRPr="00E515B7" w:rsidRDefault="006B1163" w:rsidP="00B6312D">
      <w:pPr>
        <w:spacing w:line="276" w:lineRule="auto"/>
        <w:ind w:left="450"/>
        <w:rPr>
          <w:rFonts w:ascii="Courier" w:hAnsi="Courier"/>
          <w:sz w:val="20"/>
          <w:szCs w:val="20"/>
        </w:rPr>
      </w:pPr>
      <w:proofErr w:type="spellStart"/>
      <w:proofErr w:type="gramStart"/>
      <w:r w:rsidRPr="00E515B7">
        <w:rPr>
          <w:rFonts w:ascii="Courier" w:hAnsi="Courier"/>
          <w:sz w:val="20"/>
          <w:szCs w:val="20"/>
        </w:rPr>
        <w:t>plotRegion</w:t>
      </w:r>
      <w:proofErr w:type="spellEnd"/>
      <w:proofErr w:type="gramEnd"/>
      <w:r w:rsidRPr="00E515B7">
        <w:rPr>
          <w:rFonts w:ascii="Courier" w:hAnsi="Courier"/>
          <w:sz w:val="20"/>
          <w:szCs w:val="20"/>
        </w:rPr>
        <w:t>(</w:t>
      </w:r>
      <w:proofErr w:type="spellStart"/>
      <w:r w:rsidRPr="00E515B7">
        <w:rPr>
          <w:rFonts w:ascii="Courier" w:hAnsi="Courier"/>
          <w:sz w:val="20"/>
          <w:szCs w:val="20"/>
        </w:rPr>
        <w:t>dat.bsseq.smooth,region</w:t>
      </w:r>
      <w:proofErr w:type="spellEnd"/>
      <w:r w:rsidRPr="00E515B7">
        <w:rPr>
          <w:rFonts w:ascii="Courier" w:hAnsi="Courier"/>
          <w:sz w:val="20"/>
          <w:szCs w:val="20"/>
        </w:rPr>
        <w:t>=range, extend=5000)</w:t>
      </w:r>
    </w:p>
    <w:p w14:paraId="1A1BB1D8" w14:textId="77777777" w:rsidR="006B1163" w:rsidRPr="00E515B7" w:rsidRDefault="006B1163" w:rsidP="006B1163">
      <w:pPr>
        <w:spacing w:line="360" w:lineRule="auto"/>
        <w:ind w:left="450"/>
        <w:rPr>
          <w:rFonts w:ascii="Courier" w:hAnsi="Courier"/>
          <w:sz w:val="20"/>
          <w:szCs w:val="20"/>
        </w:rPr>
      </w:pPr>
    </w:p>
    <w:p w14:paraId="54129142" w14:textId="77777777" w:rsidR="002E5F14" w:rsidRPr="00E515B7" w:rsidRDefault="002E5F14" w:rsidP="00EA5696">
      <w:pPr>
        <w:spacing w:line="360" w:lineRule="auto"/>
        <w:rPr>
          <w:rFonts w:ascii="Arial" w:hAnsi="Arial"/>
          <w:sz w:val="20"/>
          <w:szCs w:val="20"/>
        </w:rPr>
      </w:pPr>
    </w:p>
    <w:sectPr w:rsidR="002E5F14" w:rsidRPr="00E515B7" w:rsidSect="00DD07BE">
      <w:pgSz w:w="12240" w:h="15840"/>
      <w:pgMar w:top="1368" w:right="1440" w:bottom="13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0890E2" w14:textId="77777777" w:rsidR="00742A5C" w:rsidRDefault="00742A5C" w:rsidP="00B03936">
      <w:r>
        <w:separator/>
      </w:r>
    </w:p>
  </w:endnote>
  <w:endnote w:type="continuationSeparator" w:id="0">
    <w:p w14:paraId="615F5A17" w14:textId="77777777" w:rsidR="00742A5C" w:rsidRDefault="00742A5C" w:rsidP="00B03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CBE7F" w14:textId="77777777" w:rsidR="00742A5C" w:rsidRDefault="00742A5C" w:rsidP="00B03936">
      <w:r>
        <w:separator/>
      </w:r>
    </w:p>
  </w:footnote>
  <w:footnote w:type="continuationSeparator" w:id="0">
    <w:p w14:paraId="0725F100" w14:textId="77777777" w:rsidR="00742A5C" w:rsidRDefault="00742A5C" w:rsidP="00B039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5A55"/>
    <w:multiLevelType w:val="hybridMultilevel"/>
    <w:tmpl w:val="693A2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F60624"/>
    <w:multiLevelType w:val="hybridMultilevel"/>
    <w:tmpl w:val="94C26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165BD"/>
    <w:multiLevelType w:val="hybridMultilevel"/>
    <w:tmpl w:val="5DF2A552"/>
    <w:lvl w:ilvl="0" w:tplc="BC324F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2B141E"/>
    <w:multiLevelType w:val="hybridMultilevel"/>
    <w:tmpl w:val="DC2C2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4362F"/>
    <w:multiLevelType w:val="hybridMultilevel"/>
    <w:tmpl w:val="E87A1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4D3224"/>
    <w:multiLevelType w:val="hybridMultilevel"/>
    <w:tmpl w:val="B3181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512688"/>
    <w:multiLevelType w:val="hybridMultilevel"/>
    <w:tmpl w:val="2FC4F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70F8"/>
    <w:rsid w:val="00000D19"/>
    <w:rsid w:val="00002546"/>
    <w:rsid w:val="00004C17"/>
    <w:rsid w:val="00013EA7"/>
    <w:rsid w:val="000379CC"/>
    <w:rsid w:val="00067197"/>
    <w:rsid w:val="0008634E"/>
    <w:rsid w:val="0009302C"/>
    <w:rsid w:val="00093882"/>
    <w:rsid w:val="000B0818"/>
    <w:rsid w:val="000B6690"/>
    <w:rsid w:val="000C54EF"/>
    <w:rsid w:val="000E280D"/>
    <w:rsid w:val="000F0159"/>
    <w:rsid w:val="00105304"/>
    <w:rsid w:val="001409E2"/>
    <w:rsid w:val="001666DA"/>
    <w:rsid w:val="001A0A43"/>
    <w:rsid w:val="001A6C9C"/>
    <w:rsid w:val="001B3EE1"/>
    <w:rsid w:val="001D3C2C"/>
    <w:rsid w:val="001D428A"/>
    <w:rsid w:val="001D6DA4"/>
    <w:rsid w:val="001E410C"/>
    <w:rsid w:val="001E79C7"/>
    <w:rsid w:val="002018A8"/>
    <w:rsid w:val="00212780"/>
    <w:rsid w:val="002174C5"/>
    <w:rsid w:val="00230927"/>
    <w:rsid w:val="0023415C"/>
    <w:rsid w:val="00253597"/>
    <w:rsid w:val="00265233"/>
    <w:rsid w:val="00266033"/>
    <w:rsid w:val="00280A4D"/>
    <w:rsid w:val="00280B05"/>
    <w:rsid w:val="002900E7"/>
    <w:rsid w:val="002A52EC"/>
    <w:rsid w:val="002D4F13"/>
    <w:rsid w:val="002D56A1"/>
    <w:rsid w:val="002E5F14"/>
    <w:rsid w:val="002E65CD"/>
    <w:rsid w:val="002F5523"/>
    <w:rsid w:val="00307879"/>
    <w:rsid w:val="003110F7"/>
    <w:rsid w:val="00332627"/>
    <w:rsid w:val="003709F6"/>
    <w:rsid w:val="003B259F"/>
    <w:rsid w:val="003C46B3"/>
    <w:rsid w:val="003E0258"/>
    <w:rsid w:val="003E565A"/>
    <w:rsid w:val="003E7074"/>
    <w:rsid w:val="003F26E3"/>
    <w:rsid w:val="00402B38"/>
    <w:rsid w:val="00414C5F"/>
    <w:rsid w:val="004263E5"/>
    <w:rsid w:val="00426B46"/>
    <w:rsid w:val="00440621"/>
    <w:rsid w:val="004418D5"/>
    <w:rsid w:val="0045128E"/>
    <w:rsid w:val="00456FEC"/>
    <w:rsid w:val="0046313D"/>
    <w:rsid w:val="00464540"/>
    <w:rsid w:val="0046792B"/>
    <w:rsid w:val="00483D87"/>
    <w:rsid w:val="00486211"/>
    <w:rsid w:val="004A5275"/>
    <w:rsid w:val="004A6B11"/>
    <w:rsid w:val="004D1AFA"/>
    <w:rsid w:val="004E319E"/>
    <w:rsid w:val="00502456"/>
    <w:rsid w:val="00513DF6"/>
    <w:rsid w:val="00524CD7"/>
    <w:rsid w:val="005322A7"/>
    <w:rsid w:val="00540CC7"/>
    <w:rsid w:val="00541995"/>
    <w:rsid w:val="00547059"/>
    <w:rsid w:val="0059701A"/>
    <w:rsid w:val="005B2839"/>
    <w:rsid w:val="005B48FC"/>
    <w:rsid w:val="005C2FD3"/>
    <w:rsid w:val="006173D3"/>
    <w:rsid w:val="006176E9"/>
    <w:rsid w:val="00623161"/>
    <w:rsid w:val="00633833"/>
    <w:rsid w:val="006432BB"/>
    <w:rsid w:val="006B1163"/>
    <w:rsid w:val="006B53D7"/>
    <w:rsid w:val="006D1BCE"/>
    <w:rsid w:val="006E36A4"/>
    <w:rsid w:val="006E43DA"/>
    <w:rsid w:val="006F0A76"/>
    <w:rsid w:val="00712725"/>
    <w:rsid w:val="00724A96"/>
    <w:rsid w:val="00731128"/>
    <w:rsid w:val="00742A5C"/>
    <w:rsid w:val="007653E5"/>
    <w:rsid w:val="00772F34"/>
    <w:rsid w:val="0079449B"/>
    <w:rsid w:val="007A42C2"/>
    <w:rsid w:val="007E0E5F"/>
    <w:rsid w:val="007E7909"/>
    <w:rsid w:val="007E7E2D"/>
    <w:rsid w:val="007F5FE1"/>
    <w:rsid w:val="00812A08"/>
    <w:rsid w:val="008245F9"/>
    <w:rsid w:val="008270F8"/>
    <w:rsid w:val="008277A5"/>
    <w:rsid w:val="00833C95"/>
    <w:rsid w:val="0085212A"/>
    <w:rsid w:val="00872819"/>
    <w:rsid w:val="00874FE4"/>
    <w:rsid w:val="008A466B"/>
    <w:rsid w:val="008E6311"/>
    <w:rsid w:val="008F523E"/>
    <w:rsid w:val="00903C7A"/>
    <w:rsid w:val="00912FFF"/>
    <w:rsid w:val="009273C1"/>
    <w:rsid w:val="00941A29"/>
    <w:rsid w:val="00954DF3"/>
    <w:rsid w:val="00965848"/>
    <w:rsid w:val="00982000"/>
    <w:rsid w:val="00983FB0"/>
    <w:rsid w:val="00986B63"/>
    <w:rsid w:val="00994291"/>
    <w:rsid w:val="00995D61"/>
    <w:rsid w:val="009B6DA4"/>
    <w:rsid w:val="009C4EE0"/>
    <w:rsid w:val="009C638D"/>
    <w:rsid w:val="009D5BDC"/>
    <w:rsid w:val="009F4B6C"/>
    <w:rsid w:val="00A02A85"/>
    <w:rsid w:val="00A0458E"/>
    <w:rsid w:val="00A42C26"/>
    <w:rsid w:val="00A7012D"/>
    <w:rsid w:val="00A941AC"/>
    <w:rsid w:val="00AA2731"/>
    <w:rsid w:val="00AA28E4"/>
    <w:rsid w:val="00AC5FF5"/>
    <w:rsid w:val="00AD2CCA"/>
    <w:rsid w:val="00AD5032"/>
    <w:rsid w:val="00AE1B59"/>
    <w:rsid w:val="00AF7F6A"/>
    <w:rsid w:val="00B0246F"/>
    <w:rsid w:val="00B03936"/>
    <w:rsid w:val="00B04792"/>
    <w:rsid w:val="00B309FC"/>
    <w:rsid w:val="00B40A92"/>
    <w:rsid w:val="00B43568"/>
    <w:rsid w:val="00B5727D"/>
    <w:rsid w:val="00B60D12"/>
    <w:rsid w:val="00B60F67"/>
    <w:rsid w:val="00B6312D"/>
    <w:rsid w:val="00B631F3"/>
    <w:rsid w:val="00B91A2C"/>
    <w:rsid w:val="00B95A79"/>
    <w:rsid w:val="00BC445C"/>
    <w:rsid w:val="00BC7C1C"/>
    <w:rsid w:val="00C105DF"/>
    <w:rsid w:val="00C15F94"/>
    <w:rsid w:val="00C3326B"/>
    <w:rsid w:val="00C336D9"/>
    <w:rsid w:val="00C41AF8"/>
    <w:rsid w:val="00C50B6C"/>
    <w:rsid w:val="00C54BF8"/>
    <w:rsid w:val="00C843B3"/>
    <w:rsid w:val="00C8477B"/>
    <w:rsid w:val="00C871EB"/>
    <w:rsid w:val="00C94CCF"/>
    <w:rsid w:val="00CA4BA2"/>
    <w:rsid w:val="00CB413D"/>
    <w:rsid w:val="00CC7781"/>
    <w:rsid w:val="00CE64BC"/>
    <w:rsid w:val="00CF1508"/>
    <w:rsid w:val="00CF2551"/>
    <w:rsid w:val="00D10E67"/>
    <w:rsid w:val="00D1292A"/>
    <w:rsid w:val="00D12B27"/>
    <w:rsid w:val="00D30D4F"/>
    <w:rsid w:val="00D32D53"/>
    <w:rsid w:val="00D63FEA"/>
    <w:rsid w:val="00DC06B2"/>
    <w:rsid w:val="00DD07BE"/>
    <w:rsid w:val="00DE6662"/>
    <w:rsid w:val="00DE7A82"/>
    <w:rsid w:val="00DF64CC"/>
    <w:rsid w:val="00E222A3"/>
    <w:rsid w:val="00E24EEF"/>
    <w:rsid w:val="00E35738"/>
    <w:rsid w:val="00E515B7"/>
    <w:rsid w:val="00E55573"/>
    <w:rsid w:val="00E81550"/>
    <w:rsid w:val="00EA5696"/>
    <w:rsid w:val="00EA6B6F"/>
    <w:rsid w:val="00ED5056"/>
    <w:rsid w:val="00EE7576"/>
    <w:rsid w:val="00EF4107"/>
    <w:rsid w:val="00EF5198"/>
    <w:rsid w:val="00F00581"/>
    <w:rsid w:val="00F05822"/>
    <w:rsid w:val="00F175EE"/>
    <w:rsid w:val="00F358F3"/>
    <w:rsid w:val="00F40C53"/>
    <w:rsid w:val="00F55DC2"/>
    <w:rsid w:val="00F60805"/>
    <w:rsid w:val="00F63C2B"/>
    <w:rsid w:val="00F82E4E"/>
    <w:rsid w:val="00FB3471"/>
    <w:rsid w:val="00FD03D4"/>
    <w:rsid w:val="00FE48AD"/>
    <w:rsid w:val="00FF2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BB8E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0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15C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B03936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3936"/>
    <w:rPr>
      <w:rFonts w:ascii="Courier" w:hAnsi="Courier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B039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3936"/>
  </w:style>
  <w:style w:type="paragraph" w:styleId="Footer">
    <w:name w:val="footer"/>
    <w:basedOn w:val="Normal"/>
    <w:link w:val="FooterChar"/>
    <w:uiPriority w:val="99"/>
    <w:unhideWhenUsed/>
    <w:rsid w:val="00B039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3936"/>
  </w:style>
  <w:style w:type="character" w:styleId="Hyperlink">
    <w:name w:val="Hyperlink"/>
    <w:basedOn w:val="DefaultParagraphFont"/>
    <w:uiPriority w:val="99"/>
    <w:unhideWhenUsed/>
    <w:rsid w:val="00B40A9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D4F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0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15C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B03936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3936"/>
    <w:rPr>
      <w:rFonts w:ascii="Courier" w:hAnsi="Courier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B039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3936"/>
  </w:style>
  <w:style w:type="paragraph" w:styleId="Footer">
    <w:name w:val="footer"/>
    <w:basedOn w:val="Normal"/>
    <w:link w:val="FooterChar"/>
    <w:uiPriority w:val="99"/>
    <w:unhideWhenUsed/>
    <w:rsid w:val="00B039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3936"/>
  </w:style>
  <w:style w:type="character" w:styleId="Hyperlink">
    <w:name w:val="Hyperlink"/>
    <w:basedOn w:val="DefaultParagraphFont"/>
    <w:uiPriority w:val="99"/>
    <w:unhideWhenUsed/>
    <w:rsid w:val="00B40A9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D4F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liulab.dfci.harvard.edu/MACS/" TargetMode="External"/><Relationship Id="rId9" Type="http://schemas.openxmlformats.org/officeDocument/2006/relationships/hyperlink" Target="http://samtools.sourceforge.net" TargetMode="External"/><Relationship Id="rId10" Type="http://schemas.openxmlformats.org/officeDocument/2006/relationships/hyperlink" Target="http://www.broadinstitute.org/igv/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6</Pages>
  <Words>1313</Words>
  <Characters>7485</Characters>
  <Application>Microsoft Macintosh Word</Application>
  <DocSecurity>0</DocSecurity>
  <Lines>62</Lines>
  <Paragraphs>17</Paragraphs>
  <ScaleCrop>false</ScaleCrop>
  <Company/>
  <LinksUpToDate>false</LinksUpToDate>
  <CharactersWithSpaces>8781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Hao Wu</cp:lastModifiedBy>
  <cp:revision>193</cp:revision>
  <cp:lastPrinted>2011-11-18T01:03:00Z</cp:lastPrinted>
  <dcterms:created xsi:type="dcterms:W3CDTF">2011-10-16T03:21:00Z</dcterms:created>
  <dcterms:modified xsi:type="dcterms:W3CDTF">2014-03-14T01:10:00Z</dcterms:modified>
</cp:coreProperties>
</file>